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697302" w14:textId="77777777" w:rsidR="000573EB" w:rsidRDefault="000573EB" w:rsidP="00246248">
      <w:pPr>
        <w:pStyle w:val="Default"/>
        <w:jc w:val="both"/>
        <w:rPr>
          <w:rFonts w:asciiTheme="minorHAnsi" w:hAnsiTheme="minorHAnsi" w:cstheme="minorHAnsi"/>
          <w:b/>
          <w:bCs/>
          <w:color w:val="auto"/>
        </w:rPr>
      </w:pPr>
    </w:p>
    <w:p w14:paraId="786DEE3D" w14:textId="77777777" w:rsidR="000573EB" w:rsidRDefault="000573EB" w:rsidP="00CF4971">
      <w:pPr>
        <w:jc w:val="center"/>
      </w:pPr>
      <w:r>
        <w:rPr>
          <w:noProof/>
          <w:lang w:eastAsia="en-GB"/>
        </w:rPr>
        <w:drawing>
          <wp:inline distT="0" distB="0" distL="0" distR="0" wp14:anchorId="7F019CC8" wp14:editId="7BE8A71A">
            <wp:extent cx="2446983" cy="29337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t. John's logo.JPG"/>
                    <pic:cNvPicPr/>
                  </pic:nvPicPr>
                  <pic:blipFill>
                    <a:blip r:embed="rId10">
                      <a:extLst>
                        <a:ext uri="{28A0092B-C50C-407E-A947-70E740481C1C}">
                          <a14:useLocalDpi xmlns:a14="http://schemas.microsoft.com/office/drawing/2010/main" val="0"/>
                        </a:ext>
                      </a:extLst>
                    </a:blip>
                    <a:stretch>
                      <a:fillRect/>
                    </a:stretch>
                  </pic:blipFill>
                  <pic:spPr>
                    <a:xfrm>
                      <a:off x="0" y="0"/>
                      <a:ext cx="2450522" cy="2937943"/>
                    </a:xfrm>
                    <a:prstGeom prst="rect">
                      <a:avLst/>
                    </a:prstGeom>
                  </pic:spPr>
                </pic:pic>
              </a:graphicData>
            </a:graphic>
          </wp:inline>
        </w:drawing>
      </w:r>
    </w:p>
    <w:p w14:paraId="2C59842F" w14:textId="77777777" w:rsidR="000573EB" w:rsidRDefault="000573EB" w:rsidP="00CF4971">
      <w:pPr>
        <w:jc w:val="center"/>
        <w:outlineLvl w:val="0"/>
        <w:rPr>
          <w:b/>
          <w:sz w:val="28"/>
          <w:szCs w:val="28"/>
        </w:rPr>
      </w:pPr>
      <w:r>
        <w:rPr>
          <w:b/>
          <w:sz w:val="28"/>
          <w:szCs w:val="28"/>
        </w:rPr>
        <w:t xml:space="preserve">St. John’s CE Primary </w:t>
      </w:r>
      <w:r w:rsidRPr="00A30DC7">
        <w:rPr>
          <w:b/>
          <w:sz w:val="28"/>
          <w:szCs w:val="28"/>
        </w:rPr>
        <w:t>School</w:t>
      </w:r>
      <w:r>
        <w:rPr>
          <w:b/>
          <w:sz w:val="28"/>
          <w:szCs w:val="28"/>
        </w:rPr>
        <w:t xml:space="preserve"> and Nursery</w:t>
      </w:r>
    </w:p>
    <w:p w14:paraId="0130D9D1" w14:textId="77777777" w:rsidR="00E56F51" w:rsidRPr="00E56F51" w:rsidRDefault="00E56F51" w:rsidP="00E56F51">
      <w:pPr>
        <w:pStyle w:val="NoSpacing"/>
        <w:jc w:val="center"/>
        <w:rPr>
          <w:rFonts w:asciiTheme="minorHAnsi" w:hAnsiTheme="minorHAnsi" w:cstheme="minorHAnsi"/>
          <w:i/>
        </w:rPr>
      </w:pPr>
      <w:r>
        <w:rPr>
          <w:rFonts w:asciiTheme="minorHAnsi" w:hAnsiTheme="minorHAnsi" w:cstheme="minorHAnsi"/>
          <w:i/>
        </w:rPr>
        <w:t>A</w:t>
      </w:r>
      <w:r w:rsidRPr="00E56F51">
        <w:rPr>
          <w:rFonts w:asciiTheme="minorHAnsi" w:hAnsiTheme="minorHAnsi" w:cstheme="minorHAnsi"/>
          <w:i/>
        </w:rPr>
        <w:t>nd I have filled them with the spirit of God, with ability and intelligence,</w:t>
      </w:r>
    </w:p>
    <w:p w14:paraId="4A20D921" w14:textId="77777777" w:rsidR="00E56F51" w:rsidRDefault="00E56F51" w:rsidP="00E56F51">
      <w:pPr>
        <w:pStyle w:val="NoSpacing"/>
        <w:jc w:val="center"/>
        <w:rPr>
          <w:rFonts w:asciiTheme="minorHAnsi" w:hAnsiTheme="minorHAnsi" w:cstheme="minorHAnsi"/>
          <w:i/>
        </w:rPr>
      </w:pPr>
      <w:r w:rsidRPr="00E56F51">
        <w:rPr>
          <w:rFonts w:asciiTheme="minorHAnsi" w:hAnsiTheme="minorHAnsi" w:cstheme="minorHAnsi"/>
          <w:i/>
        </w:rPr>
        <w:t>with knowledge and all craftsmanship</w:t>
      </w:r>
    </w:p>
    <w:p w14:paraId="6936954A" w14:textId="77777777" w:rsidR="00E56F51" w:rsidRPr="00E56F51" w:rsidRDefault="00E56F51" w:rsidP="00E56F51">
      <w:pPr>
        <w:pStyle w:val="NoSpacing"/>
        <w:jc w:val="center"/>
        <w:rPr>
          <w:rFonts w:asciiTheme="minorHAnsi" w:hAnsiTheme="minorHAnsi" w:cstheme="minorHAnsi"/>
          <w:i/>
        </w:rPr>
      </w:pPr>
      <w:r>
        <w:rPr>
          <w:rFonts w:asciiTheme="minorHAnsi" w:hAnsiTheme="minorHAnsi" w:cstheme="minorHAnsi"/>
          <w:i/>
        </w:rPr>
        <w:t>Exodus 31:3</w:t>
      </w:r>
    </w:p>
    <w:p w14:paraId="6E0A1611" w14:textId="77777777" w:rsidR="000573EB" w:rsidRPr="00A30DC7" w:rsidRDefault="000573EB" w:rsidP="00CF4971">
      <w:pPr>
        <w:pStyle w:val="NoSpacing"/>
        <w:jc w:val="center"/>
        <w:rPr>
          <w:rFonts w:asciiTheme="minorHAnsi" w:hAnsiTheme="minorHAnsi"/>
        </w:rPr>
      </w:pPr>
    </w:p>
    <w:p w14:paraId="13FD7062" w14:textId="77777777" w:rsidR="000573EB" w:rsidRPr="005F77CF" w:rsidRDefault="000573EB" w:rsidP="00CF4971">
      <w:pPr>
        <w:pStyle w:val="NoSpacing"/>
        <w:jc w:val="center"/>
        <w:outlineLvl w:val="0"/>
        <w:rPr>
          <w:rFonts w:asciiTheme="minorHAnsi" w:hAnsiTheme="minorHAnsi"/>
        </w:rPr>
      </w:pPr>
      <w:r w:rsidRPr="005F77CF">
        <w:rPr>
          <w:rFonts w:asciiTheme="minorHAnsi" w:hAnsiTheme="minorHAnsi"/>
        </w:rPr>
        <w:t>Art and Design Policy</w:t>
      </w:r>
    </w:p>
    <w:p w14:paraId="7CCD09C8" w14:textId="77777777" w:rsidR="000573EB" w:rsidRPr="005F77CF" w:rsidRDefault="000573EB" w:rsidP="00CF4971">
      <w:pPr>
        <w:pStyle w:val="NoSpacing"/>
        <w:jc w:val="center"/>
        <w:rPr>
          <w:rFonts w:asciiTheme="minorHAnsi" w:hAnsiTheme="minorHAnsi"/>
        </w:rPr>
      </w:pPr>
    </w:p>
    <w:p w14:paraId="60FD47F9" w14:textId="77777777" w:rsidR="000573EB" w:rsidRPr="005F77CF" w:rsidRDefault="000573EB" w:rsidP="00CF4971">
      <w:pPr>
        <w:pStyle w:val="NoSpacing"/>
        <w:jc w:val="center"/>
        <w:rPr>
          <w:rFonts w:asciiTheme="minorHAnsi" w:hAnsiTheme="minorHAnsi"/>
        </w:rPr>
      </w:pPr>
    </w:p>
    <w:p w14:paraId="6FBF0148" w14:textId="77777777" w:rsidR="000573EB" w:rsidRPr="005F77CF" w:rsidRDefault="000573EB" w:rsidP="00CF4971">
      <w:pPr>
        <w:pStyle w:val="NoSpacing"/>
        <w:jc w:val="center"/>
        <w:outlineLvl w:val="0"/>
        <w:rPr>
          <w:rFonts w:asciiTheme="minorHAnsi" w:hAnsiTheme="minorHAnsi"/>
        </w:rPr>
      </w:pPr>
      <w:r w:rsidRPr="005F77CF">
        <w:rPr>
          <w:rFonts w:asciiTheme="minorHAnsi" w:hAnsiTheme="minorHAnsi"/>
        </w:rPr>
        <w:t>Manager Mrs. Natalie Gallen</w:t>
      </w:r>
    </w:p>
    <w:p w14:paraId="0DA12198" w14:textId="77777777" w:rsidR="000573EB" w:rsidRPr="005F77CF" w:rsidRDefault="000573EB" w:rsidP="00CF4971">
      <w:pPr>
        <w:pStyle w:val="NoSpacing"/>
        <w:jc w:val="center"/>
        <w:outlineLvl w:val="0"/>
        <w:rPr>
          <w:rFonts w:asciiTheme="minorHAnsi" w:hAnsiTheme="minorHAnsi"/>
        </w:rPr>
      </w:pPr>
    </w:p>
    <w:p w14:paraId="79927033" w14:textId="77777777" w:rsidR="000573EB" w:rsidRPr="005F77CF" w:rsidRDefault="000573EB" w:rsidP="00CF4971">
      <w:pPr>
        <w:pStyle w:val="NoSpacing"/>
        <w:jc w:val="center"/>
        <w:outlineLvl w:val="0"/>
        <w:rPr>
          <w:rFonts w:asciiTheme="minorHAnsi" w:hAnsiTheme="minorHAnsi"/>
        </w:rPr>
      </w:pPr>
      <w:r w:rsidRPr="005F77CF">
        <w:rPr>
          <w:rFonts w:asciiTheme="minorHAnsi" w:hAnsiTheme="minorHAnsi"/>
        </w:rPr>
        <w:t>Policy Produced following consultation with the following parties</w:t>
      </w:r>
    </w:p>
    <w:p w14:paraId="01E74646" w14:textId="77777777" w:rsidR="000573EB" w:rsidRPr="005F77CF" w:rsidRDefault="000573EB" w:rsidP="00CF4971">
      <w:pPr>
        <w:pStyle w:val="NoSpacing"/>
        <w:jc w:val="center"/>
        <w:rPr>
          <w:rFonts w:asciiTheme="minorHAnsi" w:hAnsiTheme="minorHAnsi"/>
        </w:rPr>
      </w:pPr>
    </w:p>
    <w:p w14:paraId="207F94B8" w14:textId="763942BD" w:rsidR="000573EB" w:rsidRPr="005F77CF" w:rsidRDefault="000573EB" w:rsidP="00CF4971">
      <w:pPr>
        <w:pStyle w:val="NoSpacing"/>
        <w:jc w:val="center"/>
        <w:outlineLvl w:val="0"/>
        <w:rPr>
          <w:rFonts w:asciiTheme="minorHAnsi" w:hAnsiTheme="minorHAnsi"/>
        </w:rPr>
      </w:pPr>
      <w:r w:rsidRPr="005F77CF">
        <w:rPr>
          <w:rFonts w:asciiTheme="minorHAnsi" w:hAnsiTheme="minorHAnsi"/>
        </w:rPr>
        <w:t xml:space="preserve">Staff on </w:t>
      </w:r>
      <w:r w:rsidR="00EF4911" w:rsidRPr="005F77CF">
        <w:rPr>
          <w:rFonts w:asciiTheme="minorHAnsi" w:hAnsiTheme="minorHAnsi"/>
        </w:rPr>
        <w:t>18.12.24</w:t>
      </w:r>
    </w:p>
    <w:p w14:paraId="59790D8B" w14:textId="77777777" w:rsidR="000573EB" w:rsidRPr="005F77CF" w:rsidRDefault="000573EB" w:rsidP="00CF4971">
      <w:pPr>
        <w:pStyle w:val="NoSpacing"/>
        <w:jc w:val="center"/>
        <w:rPr>
          <w:rFonts w:asciiTheme="minorHAnsi" w:hAnsiTheme="minorHAnsi"/>
        </w:rPr>
      </w:pPr>
    </w:p>
    <w:p w14:paraId="14096EE8" w14:textId="46103B50" w:rsidR="000573EB" w:rsidRPr="005F77CF" w:rsidRDefault="000573EB" w:rsidP="00CF4971">
      <w:pPr>
        <w:pStyle w:val="NoSpacing"/>
        <w:jc w:val="center"/>
        <w:outlineLvl w:val="0"/>
        <w:rPr>
          <w:rFonts w:asciiTheme="minorHAnsi" w:hAnsiTheme="minorHAnsi"/>
        </w:rPr>
      </w:pPr>
      <w:r w:rsidRPr="005F77CF">
        <w:rPr>
          <w:rFonts w:asciiTheme="minorHAnsi" w:hAnsiTheme="minorHAnsi"/>
        </w:rPr>
        <w:t xml:space="preserve">Full governors on </w:t>
      </w:r>
      <w:r w:rsidR="00EF4911" w:rsidRPr="005F77CF">
        <w:rPr>
          <w:rFonts w:asciiTheme="minorHAnsi" w:hAnsiTheme="minorHAnsi"/>
        </w:rPr>
        <w:t>6.2.25</w:t>
      </w:r>
    </w:p>
    <w:p w14:paraId="48F072DA" w14:textId="77777777" w:rsidR="000573EB" w:rsidRPr="005F77CF" w:rsidRDefault="000573EB" w:rsidP="00CF4971">
      <w:pPr>
        <w:pStyle w:val="NoSpacing"/>
        <w:jc w:val="center"/>
        <w:rPr>
          <w:rFonts w:asciiTheme="minorHAnsi" w:hAnsiTheme="minorHAnsi"/>
        </w:rPr>
      </w:pPr>
    </w:p>
    <w:p w14:paraId="4B72F45B" w14:textId="7FA9D95F" w:rsidR="000573EB" w:rsidRPr="00A30DC7" w:rsidRDefault="000573EB" w:rsidP="00CF4971">
      <w:pPr>
        <w:pStyle w:val="NoSpacing"/>
        <w:jc w:val="center"/>
        <w:outlineLvl w:val="0"/>
        <w:rPr>
          <w:rFonts w:asciiTheme="minorHAnsi" w:hAnsiTheme="minorHAnsi"/>
        </w:rPr>
      </w:pPr>
      <w:r w:rsidRPr="005F77CF">
        <w:rPr>
          <w:rFonts w:asciiTheme="minorHAnsi" w:hAnsiTheme="minorHAnsi"/>
        </w:rPr>
        <w:t xml:space="preserve">Policy review Date </w:t>
      </w:r>
      <w:r w:rsidR="00CB66BD" w:rsidRPr="005F77CF">
        <w:rPr>
          <w:rFonts w:asciiTheme="minorHAnsi" w:hAnsiTheme="minorHAnsi"/>
        </w:rPr>
        <w:t>October</w:t>
      </w:r>
      <w:r w:rsidR="00577AA8" w:rsidRPr="005F77CF">
        <w:rPr>
          <w:rFonts w:asciiTheme="minorHAnsi" w:hAnsiTheme="minorHAnsi"/>
        </w:rPr>
        <w:t xml:space="preserve"> 202</w:t>
      </w:r>
      <w:r w:rsidR="005F77CF">
        <w:rPr>
          <w:rFonts w:asciiTheme="minorHAnsi" w:hAnsiTheme="minorHAnsi"/>
        </w:rPr>
        <w:t>7</w:t>
      </w:r>
    </w:p>
    <w:p w14:paraId="141514C3" w14:textId="77777777" w:rsidR="000573EB" w:rsidRPr="00A30DC7" w:rsidRDefault="000573EB" w:rsidP="00246248">
      <w:pPr>
        <w:pStyle w:val="NoSpacing"/>
        <w:jc w:val="both"/>
        <w:rPr>
          <w:rFonts w:asciiTheme="minorHAnsi" w:hAnsiTheme="minorHAnsi"/>
        </w:rPr>
      </w:pPr>
    </w:p>
    <w:p w14:paraId="07CA3E2E" w14:textId="77777777" w:rsidR="000573EB" w:rsidRPr="00A30DC7" w:rsidRDefault="000573EB" w:rsidP="00246248">
      <w:pPr>
        <w:pStyle w:val="NoSpacing"/>
        <w:jc w:val="both"/>
        <w:rPr>
          <w:rFonts w:asciiTheme="minorHAnsi" w:hAnsiTheme="minorHAnsi"/>
        </w:rPr>
      </w:pPr>
      <w:r>
        <w:rPr>
          <w:rFonts w:asciiTheme="minorHAnsi" w:hAnsiTheme="minorHAnsi"/>
          <w:noProof/>
          <w:lang w:eastAsia="en-GB"/>
        </w:rPr>
        <mc:AlternateContent>
          <mc:Choice Requires="wps">
            <w:drawing>
              <wp:anchor distT="0" distB="0" distL="114300" distR="114300" simplePos="0" relativeHeight="251659264" behindDoc="0" locked="0" layoutInCell="1" allowOverlap="1" wp14:anchorId="275F99CA" wp14:editId="199BB247">
                <wp:simplePos x="0" y="0"/>
                <wp:positionH relativeFrom="column">
                  <wp:align>center</wp:align>
                </wp:positionH>
                <wp:positionV relativeFrom="paragraph">
                  <wp:posOffset>0</wp:posOffset>
                </wp:positionV>
                <wp:extent cx="5389245" cy="1613535"/>
                <wp:effectExtent l="5080" t="9525" r="6350" b="5715"/>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89245" cy="1613535"/>
                        </a:xfrm>
                        <a:prstGeom prst="rect">
                          <a:avLst/>
                        </a:prstGeom>
                        <a:solidFill>
                          <a:srgbClr val="FFFFFF"/>
                        </a:solidFill>
                        <a:ln w="9525">
                          <a:solidFill>
                            <a:srgbClr val="000000"/>
                          </a:solidFill>
                          <a:miter lim="800000"/>
                          <a:headEnd/>
                          <a:tailEnd/>
                        </a:ln>
                      </wps:spPr>
                      <wps:txbx>
                        <w:txbxContent>
                          <w:p w14:paraId="4CC78CF1" w14:textId="77777777" w:rsidR="000573EB" w:rsidRPr="00A30DC7" w:rsidRDefault="000573EB" w:rsidP="000573EB">
                            <w:r w:rsidRPr="00A30DC7">
                              <w:t>Signed by the Chair of Governors</w:t>
                            </w:r>
                          </w:p>
                          <w:p w14:paraId="1E76E380" w14:textId="77777777" w:rsidR="000573EB" w:rsidRDefault="000573EB" w:rsidP="000573EB">
                            <w:pPr>
                              <w:pStyle w:val="NoSpacing"/>
                            </w:pPr>
                          </w:p>
                          <w:p w14:paraId="52027932" w14:textId="77777777" w:rsidR="000573EB" w:rsidRDefault="000573EB" w:rsidP="000573EB">
                            <w:pPr>
                              <w:pStyle w:val="NoSpacing"/>
                            </w:pPr>
                          </w:p>
                          <w:p w14:paraId="43F048E2" w14:textId="77777777" w:rsidR="000573EB" w:rsidRDefault="000573EB" w:rsidP="000573EB">
                            <w:pPr>
                              <w:pStyle w:val="NoSpacing"/>
                            </w:pPr>
                          </w:p>
                          <w:p w14:paraId="7428D825" w14:textId="77777777" w:rsidR="000573EB" w:rsidRDefault="000573EB" w:rsidP="000573EB">
                            <w:pPr>
                              <w:pStyle w:val="NoSpacing"/>
                            </w:pPr>
                          </w:p>
                          <w:p w14:paraId="5DF8FFAC" w14:textId="77777777" w:rsidR="000573EB" w:rsidRDefault="000573EB" w:rsidP="000573EB">
                            <w:pPr>
                              <w:pStyle w:val="NoSpacing"/>
                            </w:pPr>
                          </w:p>
                          <w:p w14:paraId="3475499E" w14:textId="77777777" w:rsidR="000573EB" w:rsidRPr="00D07C3A" w:rsidRDefault="000573EB" w:rsidP="000573EB">
                            <w:pPr>
                              <w:pStyle w:val="NoSpacing"/>
                              <w:jc w:val="right"/>
                              <w:rPr>
                                <w:rFonts w:asciiTheme="minorHAnsi" w:hAnsiTheme="minorHAnsi"/>
                              </w:rPr>
                            </w:pPr>
                            <w:r w:rsidRPr="00D07C3A">
                              <w:rPr>
                                <w:rFonts w:asciiTheme="minorHAnsi" w:hAnsiTheme="minorHAnsi"/>
                              </w:rPr>
                              <w:t>Date ______________________________</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275F99CA" id="_x0000_t202" coordsize="21600,21600" o:spt="202" path="m,l,21600r21600,l21600,xe">
                <v:stroke joinstyle="miter"/>
                <v:path gradientshapeok="t" o:connecttype="rect"/>
              </v:shapetype>
              <v:shape id="Text Box 2" o:spid="_x0000_s1026" type="#_x0000_t202" style="position:absolute;left:0;text-align:left;margin-left:0;margin-top:0;width:424.35pt;height:127.05pt;z-index:251659264;visibility:visible;mso-wrap-style:square;mso-width-percent:0;mso-height-percent:0;mso-wrap-distance-left:9pt;mso-wrap-distance-top:0;mso-wrap-distance-right:9pt;mso-wrap-distance-bottom:0;mso-position-horizontal:center;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">
                <v:textbox>
                  <w:txbxContent>
                    <w:p w14:paraId="4CC78CF1" w14:textId="77777777" w:rsidR="000573EB" w:rsidRPr="00A30DC7" w:rsidRDefault="000573EB" w:rsidP="000573EB">
                      <w:r w:rsidRPr="00A30DC7">
                        <w:t>Signed by the Chair of Governors</w:t>
                      </w:r>
                    </w:p>
                    <w:p w14:paraId="1E76E380" w14:textId="77777777" w:rsidR="000573EB" w:rsidRDefault="000573EB" w:rsidP="000573EB">
                      <w:pPr>
                        <w:pStyle w:val="NoSpacing"/>
                      </w:pPr>
                    </w:p>
                    <w:p w14:paraId="52027932" w14:textId="77777777" w:rsidR="000573EB" w:rsidRDefault="000573EB" w:rsidP="000573EB">
                      <w:pPr>
                        <w:pStyle w:val="NoSpacing"/>
                      </w:pPr>
                    </w:p>
                    <w:p w14:paraId="43F048E2" w14:textId="77777777" w:rsidR="000573EB" w:rsidRDefault="000573EB" w:rsidP="000573EB">
                      <w:pPr>
                        <w:pStyle w:val="NoSpacing"/>
                      </w:pPr>
                    </w:p>
                    <w:p w14:paraId="7428D825" w14:textId="77777777" w:rsidR="000573EB" w:rsidRDefault="000573EB" w:rsidP="000573EB">
                      <w:pPr>
                        <w:pStyle w:val="NoSpacing"/>
                      </w:pPr>
                    </w:p>
                    <w:p w14:paraId="5DF8FFAC" w14:textId="77777777" w:rsidR="000573EB" w:rsidRDefault="000573EB" w:rsidP="000573EB">
                      <w:pPr>
                        <w:pStyle w:val="NoSpacing"/>
                      </w:pPr>
                    </w:p>
                    <w:p w14:paraId="3475499E" w14:textId="77777777" w:rsidR="000573EB" w:rsidRPr="00D07C3A" w:rsidRDefault="000573EB" w:rsidP="000573EB">
                      <w:pPr>
                        <w:pStyle w:val="NoSpacing"/>
                        <w:jc w:val="right"/>
                        <w:rPr>
                          <w:rFonts w:asciiTheme="minorHAnsi" w:hAnsiTheme="minorHAnsi"/>
                        </w:rPr>
                      </w:pPr>
                      <w:r w:rsidRPr="00D07C3A">
                        <w:rPr>
                          <w:rFonts w:asciiTheme="minorHAnsi" w:hAnsiTheme="minorHAnsi"/>
                        </w:rPr>
                        <w:t>Date ______________________________</w:t>
                      </w:r>
                    </w:p>
                  </w:txbxContent>
                </v:textbox>
              </v:shape>
            </w:pict>
          </mc:Fallback>
        </mc:AlternateContent>
      </w:r>
    </w:p>
    <w:p w14:paraId="74C02D2B" w14:textId="77777777" w:rsidR="000573EB" w:rsidRPr="00A30DC7" w:rsidRDefault="000573EB" w:rsidP="00246248">
      <w:pPr>
        <w:spacing w:after="200"/>
        <w:jc w:val="both"/>
      </w:pPr>
    </w:p>
    <w:p w14:paraId="0B91CF3F" w14:textId="77777777" w:rsidR="000573EB" w:rsidRPr="00A30DC7" w:rsidRDefault="000573EB" w:rsidP="00246248">
      <w:pPr>
        <w:pStyle w:val="NoSpacing"/>
        <w:jc w:val="both"/>
        <w:rPr>
          <w:rFonts w:asciiTheme="minorHAnsi" w:hAnsiTheme="minorHAnsi"/>
        </w:rPr>
      </w:pPr>
    </w:p>
    <w:p w14:paraId="73C86AD7" w14:textId="77777777" w:rsidR="000573EB" w:rsidRPr="00A30DC7" w:rsidRDefault="000573EB" w:rsidP="00246248">
      <w:pPr>
        <w:pStyle w:val="NoSpacing"/>
        <w:jc w:val="both"/>
        <w:rPr>
          <w:rFonts w:asciiTheme="minorHAnsi" w:hAnsiTheme="minorHAnsi"/>
        </w:rPr>
      </w:pPr>
    </w:p>
    <w:p w14:paraId="6AB7BAD4" w14:textId="77777777" w:rsidR="000573EB" w:rsidRPr="00A30DC7" w:rsidRDefault="000573EB" w:rsidP="00246248">
      <w:pPr>
        <w:pStyle w:val="NoSpacing"/>
        <w:jc w:val="both"/>
        <w:rPr>
          <w:rFonts w:asciiTheme="minorHAnsi" w:hAnsiTheme="minorHAnsi"/>
        </w:rPr>
      </w:pPr>
    </w:p>
    <w:p w14:paraId="2587599E" w14:textId="77777777" w:rsidR="000573EB" w:rsidRPr="00A30DC7" w:rsidRDefault="000573EB" w:rsidP="00246248">
      <w:pPr>
        <w:pStyle w:val="NoSpacing"/>
        <w:jc w:val="both"/>
        <w:rPr>
          <w:rFonts w:asciiTheme="minorHAnsi" w:hAnsiTheme="minorHAnsi"/>
        </w:rPr>
      </w:pPr>
    </w:p>
    <w:p w14:paraId="5485CCE0" w14:textId="77777777" w:rsidR="000573EB" w:rsidRPr="00A30DC7" w:rsidRDefault="000573EB" w:rsidP="00246248">
      <w:pPr>
        <w:pStyle w:val="NoSpacing"/>
        <w:jc w:val="both"/>
        <w:rPr>
          <w:rFonts w:asciiTheme="minorHAnsi" w:hAnsiTheme="minorHAnsi"/>
        </w:rPr>
      </w:pPr>
    </w:p>
    <w:p w14:paraId="2C119C58" w14:textId="77777777" w:rsidR="000573EB" w:rsidRPr="00A30DC7" w:rsidRDefault="000573EB" w:rsidP="00246248">
      <w:pPr>
        <w:pStyle w:val="NoSpacing"/>
        <w:jc w:val="both"/>
        <w:rPr>
          <w:rFonts w:asciiTheme="minorHAnsi" w:hAnsiTheme="minorHAnsi"/>
        </w:rPr>
      </w:pPr>
    </w:p>
    <w:p w14:paraId="3AA7B62F" w14:textId="77777777" w:rsidR="000573EB" w:rsidRPr="00A30DC7" w:rsidRDefault="000573EB" w:rsidP="00246248">
      <w:pPr>
        <w:pStyle w:val="NoSpacing"/>
        <w:jc w:val="both"/>
        <w:rPr>
          <w:rFonts w:asciiTheme="minorHAnsi" w:hAnsiTheme="minorHAnsi"/>
        </w:rPr>
      </w:pPr>
    </w:p>
    <w:p w14:paraId="4F04F739" w14:textId="77777777" w:rsidR="000573EB" w:rsidRPr="00A30DC7" w:rsidRDefault="000573EB" w:rsidP="00246248">
      <w:pPr>
        <w:pStyle w:val="NoSpacing"/>
        <w:jc w:val="both"/>
        <w:rPr>
          <w:rFonts w:asciiTheme="minorHAnsi" w:hAnsiTheme="minorHAnsi"/>
        </w:rPr>
      </w:pPr>
    </w:p>
    <w:p w14:paraId="0C8D30DC" w14:textId="77777777" w:rsidR="000573EB" w:rsidRDefault="000573EB" w:rsidP="00246248">
      <w:pPr>
        <w:spacing w:after="0" w:line="240" w:lineRule="auto"/>
        <w:jc w:val="both"/>
      </w:pPr>
      <w:r>
        <w:br w:type="page"/>
      </w:r>
    </w:p>
    <w:p w14:paraId="1F9811A9" w14:textId="77777777" w:rsidR="000573EB" w:rsidRDefault="000573EB" w:rsidP="00246248">
      <w:pPr>
        <w:pStyle w:val="NoSpacing"/>
        <w:jc w:val="center"/>
        <w:rPr>
          <w:rFonts w:asciiTheme="minorHAnsi" w:hAnsiTheme="minorHAnsi"/>
          <w:b/>
          <w:u w:val="single"/>
          <w:lang w:val="en-US"/>
        </w:rPr>
      </w:pPr>
      <w:r w:rsidRPr="00D94F38">
        <w:rPr>
          <w:rFonts w:asciiTheme="minorHAnsi" w:hAnsiTheme="minorHAnsi"/>
          <w:b/>
          <w:u w:val="single"/>
          <w:lang w:val="en-US"/>
        </w:rPr>
        <w:lastRenderedPageBreak/>
        <w:t xml:space="preserve">This policy is to be used in conjunction with all other policies at </w:t>
      </w:r>
      <w:r>
        <w:rPr>
          <w:rFonts w:asciiTheme="minorHAnsi" w:hAnsiTheme="minorHAnsi"/>
          <w:b/>
          <w:u w:val="single"/>
          <w:lang w:val="en-US"/>
        </w:rPr>
        <w:t>St. John’s</w:t>
      </w:r>
      <w:r w:rsidRPr="00D94F38">
        <w:rPr>
          <w:rFonts w:asciiTheme="minorHAnsi" w:hAnsiTheme="minorHAnsi"/>
          <w:b/>
          <w:u w:val="single"/>
          <w:lang w:val="en-US"/>
        </w:rPr>
        <w:t xml:space="preserve"> C. of E. </w:t>
      </w:r>
      <w:r>
        <w:rPr>
          <w:rFonts w:asciiTheme="minorHAnsi" w:hAnsiTheme="minorHAnsi"/>
          <w:b/>
          <w:u w:val="single"/>
          <w:lang w:val="en-US"/>
        </w:rPr>
        <w:t>Primary School and Nursery</w:t>
      </w:r>
    </w:p>
    <w:p w14:paraId="27EA3A8A" w14:textId="77777777" w:rsidR="000573EB" w:rsidRPr="00A30DC7" w:rsidRDefault="000573EB" w:rsidP="00246248">
      <w:pPr>
        <w:pStyle w:val="NoSpacing"/>
        <w:jc w:val="both"/>
        <w:rPr>
          <w:rFonts w:asciiTheme="minorHAnsi" w:hAnsiTheme="minorHAnsi"/>
          <w:lang w:val="en-US"/>
        </w:rPr>
      </w:pPr>
    </w:p>
    <w:p w14:paraId="5FD4982C" w14:textId="77777777" w:rsidR="00BA378D" w:rsidRDefault="00BA378D" w:rsidP="00246248">
      <w:pPr>
        <w:pStyle w:val="Default"/>
        <w:jc w:val="both"/>
        <w:rPr>
          <w:rFonts w:asciiTheme="minorHAnsi" w:hAnsiTheme="minorHAnsi" w:cstheme="minorHAnsi"/>
          <w:color w:val="auto"/>
        </w:rPr>
      </w:pPr>
    </w:p>
    <w:p w14:paraId="79DEBA3B" w14:textId="77777777" w:rsidR="00AC5B0F" w:rsidRDefault="00AC5B0F" w:rsidP="00246248">
      <w:pPr>
        <w:pStyle w:val="Default"/>
        <w:jc w:val="both"/>
        <w:rPr>
          <w:rFonts w:asciiTheme="minorHAnsi" w:hAnsiTheme="minorHAnsi" w:cstheme="minorHAnsi"/>
          <w:b/>
          <w:color w:val="auto"/>
        </w:rPr>
      </w:pPr>
      <w:r w:rsidRPr="00BA378D">
        <w:rPr>
          <w:rFonts w:asciiTheme="minorHAnsi" w:hAnsiTheme="minorHAnsi" w:cstheme="minorHAnsi"/>
          <w:b/>
          <w:color w:val="auto"/>
        </w:rPr>
        <w:t>Natio</w:t>
      </w:r>
      <w:r>
        <w:rPr>
          <w:rFonts w:asciiTheme="minorHAnsi" w:hAnsiTheme="minorHAnsi" w:cstheme="minorHAnsi"/>
          <w:b/>
          <w:color w:val="auto"/>
        </w:rPr>
        <w:t>nal Curriculum</w:t>
      </w:r>
    </w:p>
    <w:p w14:paraId="709B5900" w14:textId="77777777" w:rsidR="00AC5B0F" w:rsidRDefault="0094144D" w:rsidP="00246248">
      <w:pPr>
        <w:pStyle w:val="Default"/>
        <w:jc w:val="both"/>
        <w:rPr>
          <w:rFonts w:asciiTheme="minorHAnsi" w:hAnsiTheme="minorHAnsi" w:cstheme="minorHAnsi"/>
          <w:color w:val="auto"/>
        </w:rPr>
      </w:pPr>
      <w:r>
        <w:rPr>
          <w:rFonts w:asciiTheme="minorHAnsi" w:hAnsiTheme="minorHAnsi" w:cstheme="minorHAnsi"/>
          <w:color w:val="auto"/>
        </w:rPr>
        <w:t>The p</w:t>
      </w:r>
      <w:r w:rsidR="00AC5B0F" w:rsidRPr="00CB1986">
        <w:rPr>
          <w:rFonts w:asciiTheme="minorHAnsi" w:hAnsiTheme="minorHAnsi" w:cstheme="minorHAnsi"/>
          <w:color w:val="auto"/>
        </w:rPr>
        <w:t>urpose of study</w:t>
      </w:r>
      <w:r>
        <w:rPr>
          <w:rFonts w:asciiTheme="minorHAnsi" w:hAnsiTheme="minorHAnsi" w:cstheme="minorHAnsi"/>
          <w:color w:val="auto"/>
        </w:rPr>
        <w:t>ing</w:t>
      </w:r>
      <w:r w:rsidR="00AC5B0F" w:rsidRPr="00CB1986">
        <w:rPr>
          <w:rFonts w:asciiTheme="minorHAnsi" w:hAnsiTheme="minorHAnsi" w:cstheme="minorHAnsi"/>
          <w:color w:val="auto"/>
        </w:rPr>
        <w:t xml:space="preserve"> Art, craft and design </w:t>
      </w:r>
      <w:r>
        <w:rPr>
          <w:rFonts w:asciiTheme="minorHAnsi" w:hAnsiTheme="minorHAnsi" w:cstheme="minorHAnsi"/>
          <w:color w:val="auto"/>
        </w:rPr>
        <w:t xml:space="preserve">is to </w:t>
      </w:r>
      <w:r w:rsidR="00AC5B0F" w:rsidRPr="00CB1986">
        <w:rPr>
          <w:rFonts w:asciiTheme="minorHAnsi" w:hAnsiTheme="minorHAnsi" w:cstheme="minorHAnsi"/>
          <w:color w:val="auto"/>
        </w:rPr>
        <w:t>embody some of the highest forms of human creativity. A high-quality art and design education should engage, inspire and challenge pupils, equipping them with the knowledge and skills to experiment, invent and create their own works of art, craft and design. As pupils progress, they should be able to think critically and develop a more rigorous understanding of art and design. They should also know how art and design both reflect and shape our history, and contribute to the culture, creat</w:t>
      </w:r>
      <w:r w:rsidR="00AC5B0F">
        <w:rPr>
          <w:rFonts w:asciiTheme="minorHAnsi" w:hAnsiTheme="minorHAnsi" w:cstheme="minorHAnsi"/>
          <w:color w:val="auto"/>
        </w:rPr>
        <w:t>ivity and wealth of our nation.</w:t>
      </w:r>
    </w:p>
    <w:p w14:paraId="12B240AD" w14:textId="77777777" w:rsidR="00AC5B0F" w:rsidRDefault="00AC5B0F" w:rsidP="00246248">
      <w:pPr>
        <w:pStyle w:val="Default"/>
        <w:jc w:val="both"/>
        <w:rPr>
          <w:rFonts w:asciiTheme="minorHAnsi" w:hAnsiTheme="minorHAnsi" w:cstheme="minorHAnsi"/>
          <w:color w:val="auto"/>
        </w:rPr>
      </w:pPr>
    </w:p>
    <w:p w14:paraId="5B67E112" w14:textId="77777777" w:rsidR="00AC5B0F" w:rsidRDefault="00AC5B0F" w:rsidP="00246248">
      <w:pPr>
        <w:pStyle w:val="Default"/>
        <w:jc w:val="both"/>
        <w:rPr>
          <w:rFonts w:asciiTheme="minorHAnsi" w:hAnsiTheme="minorHAnsi" w:cstheme="minorHAnsi"/>
          <w:b/>
          <w:color w:val="auto"/>
        </w:rPr>
      </w:pPr>
      <w:r w:rsidRPr="00CB1986">
        <w:rPr>
          <w:rFonts w:asciiTheme="minorHAnsi" w:hAnsiTheme="minorHAnsi" w:cstheme="minorHAnsi"/>
          <w:b/>
          <w:color w:val="auto"/>
        </w:rPr>
        <w:t>Aims</w:t>
      </w:r>
    </w:p>
    <w:p w14:paraId="3B326088" w14:textId="77777777" w:rsidR="00AC5B0F" w:rsidRDefault="00AC5B0F" w:rsidP="00246248">
      <w:pPr>
        <w:pStyle w:val="Default"/>
        <w:jc w:val="both"/>
        <w:rPr>
          <w:rFonts w:asciiTheme="minorHAnsi" w:hAnsiTheme="minorHAnsi" w:cstheme="minorHAnsi"/>
          <w:color w:val="auto"/>
        </w:rPr>
      </w:pPr>
      <w:r w:rsidRPr="00CB1986">
        <w:rPr>
          <w:rFonts w:asciiTheme="minorHAnsi" w:hAnsiTheme="minorHAnsi" w:cstheme="minorHAnsi"/>
          <w:color w:val="auto"/>
        </w:rPr>
        <w:t>The national curriculum for art and design ai</w:t>
      </w:r>
      <w:r>
        <w:rPr>
          <w:rFonts w:asciiTheme="minorHAnsi" w:hAnsiTheme="minorHAnsi" w:cstheme="minorHAnsi"/>
          <w:color w:val="auto"/>
        </w:rPr>
        <w:t xml:space="preserve">ms to ensure that all pupils: </w:t>
      </w:r>
    </w:p>
    <w:p w14:paraId="16AE17F4" w14:textId="77777777" w:rsidR="00AC5B0F" w:rsidRDefault="00AC5B0F" w:rsidP="00246248">
      <w:pPr>
        <w:pStyle w:val="Default"/>
        <w:numPr>
          <w:ilvl w:val="0"/>
          <w:numId w:val="4"/>
        </w:numPr>
        <w:jc w:val="both"/>
        <w:rPr>
          <w:rFonts w:asciiTheme="minorHAnsi" w:hAnsiTheme="minorHAnsi" w:cstheme="minorHAnsi"/>
          <w:color w:val="auto"/>
        </w:rPr>
      </w:pPr>
      <w:r w:rsidRPr="00CB1986">
        <w:rPr>
          <w:rFonts w:asciiTheme="minorHAnsi" w:hAnsiTheme="minorHAnsi" w:cstheme="minorHAnsi"/>
          <w:color w:val="auto"/>
        </w:rPr>
        <w:t>produce creative work, exploring their ideas an</w:t>
      </w:r>
      <w:r>
        <w:rPr>
          <w:rFonts w:asciiTheme="minorHAnsi" w:hAnsiTheme="minorHAnsi" w:cstheme="minorHAnsi"/>
          <w:color w:val="auto"/>
        </w:rPr>
        <w:t>d recording their experiences</w:t>
      </w:r>
    </w:p>
    <w:p w14:paraId="2FD99740" w14:textId="77777777" w:rsidR="00AC5B0F" w:rsidRDefault="00AC5B0F" w:rsidP="00246248">
      <w:pPr>
        <w:pStyle w:val="Default"/>
        <w:numPr>
          <w:ilvl w:val="0"/>
          <w:numId w:val="4"/>
        </w:numPr>
        <w:jc w:val="both"/>
        <w:rPr>
          <w:rFonts w:asciiTheme="minorHAnsi" w:hAnsiTheme="minorHAnsi" w:cstheme="minorHAnsi"/>
          <w:color w:val="auto"/>
        </w:rPr>
      </w:pPr>
      <w:r w:rsidRPr="00CB1986">
        <w:rPr>
          <w:rFonts w:asciiTheme="minorHAnsi" w:hAnsiTheme="minorHAnsi" w:cstheme="minorHAnsi"/>
          <w:color w:val="auto"/>
        </w:rPr>
        <w:t>become proficient in drawing, painting, sculpture and other art</w:t>
      </w:r>
      <w:r>
        <w:rPr>
          <w:rFonts w:asciiTheme="minorHAnsi" w:hAnsiTheme="minorHAnsi" w:cstheme="minorHAnsi"/>
          <w:color w:val="auto"/>
        </w:rPr>
        <w:t>, craft and design techniques</w:t>
      </w:r>
    </w:p>
    <w:p w14:paraId="498C4126" w14:textId="77777777" w:rsidR="00AC5B0F" w:rsidRDefault="00AC5B0F" w:rsidP="00246248">
      <w:pPr>
        <w:pStyle w:val="Default"/>
        <w:numPr>
          <w:ilvl w:val="0"/>
          <w:numId w:val="4"/>
        </w:numPr>
        <w:jc w:val="both"/>
        <w:rPr>
          <w:rFonts w:asciiTheme="minorHAnsi" w:hAnsiTheme="minorHAnsi" w:cstheme="minorHAnsi"/>
          <w:color w:val="auto"/>
        </w:rPr>
      </w:pPr>
      <w:r w:rsidRPr="00CB1986">
        <w:rPr>
          <w:rFonts w:asciiTheme="minorHAnsi" w:hAnsiTheme="minorHAnsi" w:cstheme="minorHAnsi"/>
          <w:color w:val="auto"/>
        </w:rPr>
        <w:t>evaluate and analyse creative works using the lang</w:t>
      </w:r>
      <w:r>
        <w:rPr>
          <w:rFonts w:asciiTheme="minorHAnsi" w:hAnsiTheme="minorHAnsi" w:cstheme="minorHAnsi"/>
          <w:color w:val="auto"/>
        </w:rPr>
        <w:t>uage of art, craft and design</w:t>
      </w:r>
    </w:p>
    <w:p w14:paraId="24AC32E9" w14:textId="77777777" w:rsidR="00AC5B0F" w:rsidRDefault="00AC5B0F" w:rsidP="00246248">
      <w:pPr>
        <w:pStyle w:val="Default"/>
        <w:numPr>
          <w:ilvl w:val="0"/>
          <w:numId w:val="4"/>
        </w:numPr>
        <w:jc w:val="both"/>
        <w:rPr>
          <w:rFonts w:asciiTheme="minorHAnsi" w:hAnsiTheme="minorHAnsi" w:cstheme="minorHAnsi"/>
          <w:color w:val="auto"/>
        </w:rPr>
      </w:pPr>
      <w:r w:rsidRPr="00CB1986">
        <w:rPr>
          <w:rFonts w:asciiTheme="minorHAnsi" w:hAnsiTheme="minorHAnsi" w:cstheme="minorHAnsi"/>
          <w:color w:val="auto"/>
        </w:rPr>
        <w:t xml:space="preserve">know about great artists, craft makers and designers, and understand the historical and cultural </w:t>
      </w:r>
      <w:r>
        <w:rPr>
          <w:rFonts w:asciiTheme="minorHAnsi" w:hAnsiTheme="minorHAnsi" w:cstheme="minorHAnsi"/>
          <w:color w:val="auto"/>
        </w:rPr>
        <w:t>development of their art forms.</w:t>
      </w:r>
    </w:p>
    <w:p w14:paraId="7D29E1E4" w14:textId="77777777" w:rsidR="00AC5B0F" w:rsidRDefault="00AC5B0F" w:rsidP="00246248">
      <w:pPr>
        <w:pStyle w:val="Default"/>
        <w:jc w:val="both"/>
        <w:rPr>
          <w:rFonts w:asciiTheme="minorHAnsi" w:hAnsiTheme="minorHAnsi" w:cstheme="minorHAnsi"/>
          <w:color w:val="auto"/>
        </w:rPr>
      </w:pPr>
    </w:p>
    <w:p w14:paraId="4ACBF272" w14:textId="77777777" w:rsidR="00AC5B0F" w:rsidRDefault="00AC5B0F" w:rsidP="00246248">
      <w:pPr>
        <w:pStyle w:val="Default"/>
        <w:jc w:val="both"/>
        <w:rPr>
          <w:rFonts w:asciiTheme="minorHAnsi" w:hAnsiTheme="minorHAnsi" w:cstheme="minorHAnsi"/>
          <w:color w:val="auto"/>
        </w:rPr>
      </w:pPr>
      <w:r w:rsidRPr="00CB1986">
        <w:rPr>
          <w:rFonts w:asciiTheme="minorHAnsi" w:hAnsiTheme="minorHAnsi" w:cstheme="minorHAnsi"/>
          <w:b/>
          <w:color w:val="auto"/>
        </w:rPr>
        <w:t>Attainment targets</w:t>
      </w:r>
    </w:p>
    <w:p w14:paraId="0D20DAC1" w14:textId="77777777" w:rsidR="00AC5B0F" w:rsidRPr="00CB1986" w:rsidRDefault="00AC5B0F" w:rsidP="00246248">
      <w:pPr>
        <w:pStyle w:val="Default"/>
        <w:jc w:val="both"/>
        <w:rPr>
          <w:rFonts w:asciiTheme="minorHAnsi" w:hAnsiTheme="minorHAnsi" w:cstheme="minorHAnsi"/>
          <w:color w:val="auto"/>
        </w:rPr>
      </w:pPr>
      <w:r w:rsidRPr="00CB1986">
        <w:rPr>
          <w:rFonts w:asciiTheme="minorHAnsi" w:hAnsiTheme="minorHAnsi" w:cstheme="minorHAnsi"/>
          <w:color w:val="auto"/>
        </w:rPr>
        <w:t xml:space="preserve">By the end of each key stage, pupils are expected to know, apply and understand the matters, skills and processes specified in the relevant programme of study. </w:t>
      </w:r>
    </w:p>
    <w:p w14:paraId="4074E1B3" w14:textId="77777777" w:rsidR="00AC5B0F" w:rsidRPr="00CB1986" w:rsidRDefault="00AC5B0F" w:rsidP="00246248">
      <w:pPr>
        <w:pStyle w:val="Default"/>
        <w:jc w:val="both"/>
        <w:rPr>
          <w:rFonts w:asciiTheme="minorHAnsi" w:hAnsiTheme="minorHAnsi" w:cstheme="minorHAnsi"/>
          <w:color w:val="auto"/>
        </w:rPr>
      </w:pPr>
    </w:p>
    <w:p w14:paraId="5F0363B8" w14:textId="77777777" w:rsidR="00AC5B0F" w:rsidRPr="000573EB" w:rsidRDefault="000573EB" w:rsidP="00246248">
      <w:pPr>
        <w:pStyle w:val="Default"/>
        <w:jc w:val="both"/>
        <w:rPr>
          <w:rFonts w:asciiTheme="minorHAnsi" w:hAnsiTheme="minorHAnsi" w:cstheme="minorHAnsi"/>
          <w:b/>
          <w:color w:val="auto"/>
          <w:sz w:val="28"/>
          <w:szCs w:val="28"/>
        </w:rPr>
      </w:pPr>
      <w:r w:rsidRPr="000573EB">
        <w:rPr>
          <w:rFonts w:asciiTheme="minorHAnsi" w:hAnsiTheme="minorHAnsi" w:cstheme="minorHAnsi"/>
          <w:b/>
          <w:color w:val="auto"/>
          <w:sz w:val="28"/>
          <w:szCs w:val="28"/>
        </w:rPr>
        <w:t>Art and D</w:t>
      </w:r>
      <w:r w:rsidR="001F3F31">
        <w:rPr>
          <w:rFonts w:asciiTheme="minorHAnsi" w:hAnsiTheme="minorHAnsi" w:cstheme="minorHAnsi"/>
          <w:b/>
          <w:color w:val="auto"/>
          <w:sz w:val="28"/>
          <w:szCs w:val="28"/>
        </w:rPr>
        <w:t>esign – Key S</w:t>
      </w:r>
      <w:r w:rsidR="00AC5B0F" w:rsidRPr="000573EB">
        <w:rPr>
          <w:rFonts w:asciiTheme="minorHAnsi" w:hAnsiTheme="minorHAnsi" w:cstheme="minorHAnsi"/>
          <w:b/>
          <w:color w:val="auto"/>
          <w:sz w:val="28"/>
          <w:szCs w:val="28"/>
        </w:rPr>
        <w:t>tages 1 and 2</w:t>
      </w:r>
    </w:p>
    <w:p w14:paraId="201585ED" w14:textId="77777777" w:rsidR="00AC5B0F" w:rsidRPr="00CB1986" w:rsidRDefault="000B31F8" w:rsidP="00246248">
      <w:pPr>
        <w:pStyle w:val="Default"/>
        <w:jc w:val="both"/>
        <w:rPr>
          <w:rFonts w:asciiTheme="minorHAnsi" w:hAnsiTheme="minorHAnsi" w:cstheme="minorHAnsi"/>
          <w:b/>
          <w:color w:val="auto"/>
        </w:rPr>
      </w:pPr>
      <w:r>
        <w:rPr>
          <w:rFonts w:asciiTheme="minorHAnsi" w:hAnsiTheme="minorHAnsi" w:cstheme="minorHAnsi"/>
          <w:b/>
          <w:color w:val="auto"/>
        </w:rPr>
        <w:t>Key S</w:t>
      </w:r>
      <w:r w:rsidR="00AC5B0F" w:rsidRPr="00CB1986">
        <w:rPr>
          <w:rFonts w:asciiTheme="minorHAnsi" w:hAnsiTheme="minorHAnsi" w:cstheme="minorHAnsi"/>
          <w:b/>
          <w:color w:val="auto"/>
        </w:rPr>
        <w:t>tage 1</w:t>
      </w:r>
    </w:p>
    <w:p w14:paraId="74BFA724" w14:textId="77777777" w:rsidR="00AC5B0F" w:rsidRDefault="00AC5B0F" w:rsidP="00246248">
      <w:pPr>
        <w:pStyle w:val="Default"/>
        <w:jc w:val="both"/>
        <w:rPr>
          <w:rFonts w:asciiTheme="minorHAnsi" w:hAnsiTheme="minorHAnsi" w:cstheme="minorHAnsi"/>
          <w:color w:val="auto"/>
        </w:rPr>
      </w:pPr>
      <w:r>
        <w:rPr>
          <w:rFonts w:asciiTheme="minorHAnsi" w:hAnsiTheme="minorHAnsi" w:cstheme="minorHAnsi"/>
          <w:color w:val="auto"/>
        </w:rPr>
        <w:t>Pupils should be taught:</w:t>
      </w:r>
    </w:p>
    <w:p w14:paraId="777C0C4E" w14:textId="77777777" w:rsidR="00AC5B0F" w:rsidRDefault="00AC5B0F" w:rsidP="00246248">
      <w:pPr>
        <w:pStyle w:val="Default"/>
        <w:numPr>
          <w:ilvl w:val="0"/>
          <w:numId w:val="5"/>
        </w:numPr>
        <w:jc w:val="both"/>
        <w:rPr>
          <w:rFonts w:asciiTheme="minorHAnsi" w:hAnsiTheme="minorHAnsi" w:cstheme="minorHAnsi"/>
          <w:color w:val="auto"/>
        </w:rPr>
      </w:pPr>
      <w:r w:rsidRPr="00CB1986">
        <w:rPr>
          <w:rFonts w:asciiTheme="minorHAnsi" w:hAnsiTheme="minorHAnsi" w:cstheme="minorHAnsi"/>
          <w:color w:val="auto"/>
        </w:rPr>
        <w:t>to use a range of materials creativel</w:t>
      </w:r>
      <w:r>
        <w:rPr>
          <w:rFonts w:asciiTheme="minorHAnsi" w:hAnsiTheme="minorHAnsi" w:cstheme="minorHAnsi"/>
          <w:color w:val="auto"/>
        </w:rPr>
        <w:t>y to design and make products</w:t>
      </w:r>
    </w:p>
    <w:p w14:paraId="6CF112D4" w14:textId="77777777" w:rsidR="00AC5B0F" w:rsidRDefault="00AC5B0F" w:rsidP="00246248">
      <w:pPr>
        <w:pStyle w:val="Default"/>
        <w:numPr>
          <w:ilvl w:val="0"/>
          <w:numId w:val="5"/>
        </w:numPr>
        <w:jc w:val="both"/>
        <w:rPr>
          <w:rFonts w:asciiTheme="minorHAnsi" w:hAnsiTheme="minorHAnsi" w:cstheme="minorHAnsi"/>
          <w:color w:val="auto"/>
        </w:rPr>
      </w:pPr>
      <w:r w:rsidRPr="00CB1986">
        <w:rPr>
          <w:rFonts w:asciiTheme="minorHAnsi" w:hAnsiTheme="minorHAnsi" w:cstheme="minorHAnsi"/>
          <w:color w:val="auto"/>
        </w:rPr>
        <w:t>to use drawing, painting and sculpture to develop and share their ideas</w:t>
      </w:r>
      <w:r>
        <w:rPr>
          <w:rFonts w:asciiTheme="minorHAnsi" w:hAnsiTheme="minorHAnsi" w:cstheme="minorHAnsi"/>
          <w:color w:val="auto"/>
        </w:rPr>
        <w:t>, experiences and imagination</w:t>
      </w:r>
    </w:p>
    <w:p w14:paraId="776C5103" w14:textId="77777777" w:rsidR="00AC5B0F" w:rsidRDefault="00AC5B0F" w:rsidP="00246248">
      <w:pPr>
        <w:pStyle w:val="Default"/>
        <w:numPr>
          <w:ilvl w:val="0"/>
          <w:numId w:val="5"/>
        </w:numPr>
        <w:jc w:val="both"/>
        <w:rPr>
          <w:rFonts w:asciiTheme="minorHAnsi" w:hAnsiTheme="minorHAnsi" w:cstheme="minorHAnsi"/>
          <w:color w:val="auto"/>
        </w:rPr>
      </w:pPr>
      <w:r w:rsidRPr="00CB1986">
        <w:rPr>
          <w:rFonts w:asciiTheme="minorHAnsi" w:hAnsiTheme="minorHAnsi" w:cstheme="minorHAnsi"/>
          <w:color w:val="auto"/>
        </w:rPr>
        <w:t>to develop a wide range of art and design techniques in using colour, pattern, texture</w:t>
      </w:r>
      <w:r>
        <w:rPr>
          <w:rFonts w:asciiTheme="minorHAnsi" w:hAnsiTheme="minorHAnsi" w:cstheme="minorHAnsi"/>
          <w:color w:val="auto"/>
        </w:rPr>
        <w:t>, line, shape, form and space</w:t>
      </w:r>
    </w:p>
    <w:p w14:paraId="116CE5FD" w14:textId="77777777" w:rsidR="00AC5B0F" w:rsidRDefault="00AC5B0F" w:rsidP="00246248">
      <w:pPr>
        <w:pStyle w:val="Default"/>
        <w:numPr>
          <w:ilvl w:val="0"/>
          <w:numId w:val="5"/>
        </w:numPr>
        <w:jc w:val="both"/>
        <w:rPr>
          <w:rFonts w:asciiTheme="minorHAnsi" w:hAnsiTheme="minorHAnsi" w:cstheme="minorHAnsi"/>
          <w:color w:val="auto"/>
        </w:rPr>
      </w:pPr>
      <w:r w:rsidRPr="00CB1986">
        <w:rPr>
          <w:rFonts w:asciiTheme="minorHAnsi" w:hAnsiTheme="minorHAnsi" w:cstheme="minorHAnsi"/>
          <w:color w:val="auto"/>
        </w:rPr>
        <w:t>about the work of a range of artists, craft makers and designers, describing the differences and similarities between different practices and disciplines, and making links to thei</w:t>
      </w:r>
      <w:r>
        <w:rPr>
          <w:rFonts w:asciiTheme="minorHAnsi" w:hAnsiTheme="minorHAnsi" w:cstheme="minorHAnsi"/>
          <w:color w:val="auto"/>
        </w:rPr>
        <w:t>r own work.</w:t>
      </w:r>
    </w:p>
    <w:p w14:paraId="19BFE52B" w14:textId="77777777" w:rsidR="00AC5B0F" w:rsidRDefault="00AC5B0F" w:rsidP="00246248">
      <w:pPr>
        <w:pStyle w:val="Default"/>
        <w:jc w:val="both"/>
        <w:rPr>
          <w:rFonts w:asciiTheme="minorHAnsi" w:hAnsiTheme="minorHAnsi" w:cstheme="minorHAnsi"/>
          <w:color w:val="auto"/>
        </w:rPr>
      </w:pPr>
    </w:p>
    <w:p w14:paraId="71C75652" w14:textId="77777777" w:rsidR="00AC5B0F" w:rsidRDefault="000B31F8" w:rsidP="00246248">
      <w:pPr>
        <w:pStyle w:val="Default"/>
        <w:jc w:val="both"/>
        <w:rPr>
          <w:rFonts w:asciiTheme="minorHAnsi" w:hAnsiTheme="minorHAnsi" w:cstheme="minorHAnsi"/>
          <w:color w:val="auto"/>
        </w:rPr>
      </w:pPr>
      <w:r>
        <w:rPr>
          <w:rFonts w:asciiTheme="minorHAnsi" w:hAnsiTheme="minorHAnsi" w:cstheme="minorHAnsi"/>
          <w:b/>
          <w:color w:val="auto"/>
        </w:rPr>
        <w:t>Key S</w:t>
      </w:r>
      <w:r w:rsidR="00AC5B0F" w:rsidRPr="00CB1986">
        <w:rPr>
          <w:rFonts w:asciiTheme="minorHAnsi" w:hAnsiTheme="minorHAnsi" w:cstheme="minorHAnsi"/>
          <w:b/>
          <w:color w:val="auto"/>
        </w:rPr>
        <w:t>tage 2</w:t>
      </w:r>
    </w:p>
    <w:p w14:paraId="07476E5F" w14:textId="77777777" w:rsidR="00AC5B0F" w:rsidRPr="00CB1986" w:rsidRDefault="00AC5B0F" w:rsidP="00246248">
      <w:pPr>
        <w:pStyle w:val="Default"/>
        <w:jc w:val="both"/>
        <w:rPr>
          <w:rFonts w:asciiTheme="minorHAnsi" w:hAnsiTheme="minorHAnsi" w:cstheme="minorHAnsi"/>
          <w:color w:val="auto"/>
        </w:rPr>
      </w:pPr>
      <w:r w:rsidRPr="00CB1986">
        <w:rPr>
          <w:rFonts w:asciiTheme="minorHAnsi" w:hAnsiTheme="minorHAnsi" w:cstheme="minorHAnsi"/>
          <w:color w:val="auto"/>
        </w:rPr>
        <w:t xml:space="preserve">Pupils should be taught to develop their techniques, including their control and their use of materials, with creativity, experimentation and an increasing awareness of different kinds of art, craft and design. </w:t>
      </w:r>
    </w:p>
    <w:p w14:paraId="5A61D940" w14:textId="77777777" w:rsidR="00AC5B0F" w:rsidRDefault="00AC5B0F" w:rsidP="00246248">
      <w:pPr>
        <w:pStyle w:val="Default"/>
        <w:jc w:val="both"/>
        <w:rPr>
          <w:rFonts w:asciiTheme="minorHAnsi" w:hAnsiTheme="minorHAnsi" w:cstheme="minorHAnsi"/>
          <w:color w:val="auto"/>
        </w:rPr>
      </w:pPr>
      <w:r w:rsidRPr="00CB1986">
        <w:rPr>
          <w:rFonts w:asciiTheme="minorHAnsi" w:hAnsiTheme="minorHAnsi" w:cstheme="minorHAnsi"/>
          <w:color w:val="auto"/>
        </w:rPr>
        <w:t>Pupils should be tau</w:t>
      </w:r>
      <w:r>
        <w:rPr>
          <w:rFonts w:asciiTheme="minorHAnsi" w:hAnsiTheme="minorHAnsi" w:cstheme="minorHAnsi"/>
          <w:color w:val="auto"/>
        </w:rPr>
        <w:t>ght:</w:t>
      </w:r>
    </w:p>
    <w:p w14:paraId="76D84290" w14:textId="77777777" w:rsidR="00AC5B0F" w:rsidRDefault="00AC5B0F" w:rsidP="00246248">
      <w:pPr>
        <w:pStyle w:val="Default"/>
        <w:numPr>
          <w:ilvl w:val="0"/>
          <w:numId w:val="6"/>
        </w:numPr>
        <w:jc w:val="both"/>
        <w:rPr>
          <w:rFonts w:asciiTheme="minorHAnsi" w:hAnsiTheme="minorHAnsi" w:cstheme="minorHAnsi"/>
          <w:color w:val="auto"/>
        </w:rPr>
      </w:pPr>
      <w:r w:rsidRPr="00CB1986">
        <w:rPr>
          <w:rFonts w:asciiTheme="minorHAnsi" w:hAnsiTheme="minorHAnsi" w:cstheme="minorHAnsi"/>
          <w:color w:val="auto"/>
        </w:rPr>
        <w:t xml:space="preserve">to </w:t>
      </w:r>
      <w:r w:rsidRPr="00CC6D71">
        <w:rPr>
          <w:rFonts w:asciiTheme="minorHAnsi" w:hAnsiTheme="minorHAnsi" w:cstheme="minorHAnsi"/>
          <w:color w:val="auto"/>
        </w:rPr>
        <w:t>create sketch books</w:t>
      </w:r>
      <w:r w:rsidRPr="00CB1986">
        <w:rPr>
          <w:rFonts w:asciiTheme="minorHAnsi" w:hAnsiTheme="minorHAnsi" w:cstheme="minorHAnsi"/>
          <w:color w:val="auto"/>
        </w:rPr>
        <w:t xml:space="preserve"> to record their observations and use the</w:t>
      </w:r>
      <w:r>
        <w:rPr>
          <w:rFonts w:asciiTheme="minorHAnsi" w:hAnsiTheme="minorHAnsi" w:cstheme="minorHAnsi"/>
          <w:color w:val="auto"/>
        </w:rPr>
        <w:t>m to review and revisit ideas</w:t>
      </w:r>
    </w:p>
    <w:p w14:paraId="617E981B" w14:textId="77777777" w:rsidR="00AC5B0F" w:rsidRDefault="00AC5B0F" w:rsidP="00246248">
      <w:pPr>
        <w:pStyle w:val="Default"/>
        <w:numPr>
          <w:ilvl w:val="0"/>
          <w:numId w:val="6"/>
        </w:numPr>
        <w:jc w:val="both"/>
        <w:rPr>
          <w:rFonts w:asciiTheme="minorHAnsi" w:hAnsiTheme="minorHAnsi" w:cstheme="minorHAnsi"/>
          <w:color w:val="auto"/>
        </w:rPr>
      </w:pPr>
      <w:r w:rsidRPr="00CB1986">
        <w:rPr>
          <w:rFonts w:asciiTheme="minorHAnsi" w:hAnsiTheme="minorHAnsi" w:cstheme="minorHAnsi"/>
          <w:color w:val="auto"/>
        </w:rPr>
        <w:t>to improve their mastery of art and design techniques, including drawing, painting and sculpture with a range of materials [for example, pencil, charcoal,</w:t>
      </w:r>
      <w:r>
        <w:rPr>
          <w:rFonts w:asciiTheme="minorHAnsi" w:hAnsiTheme="minorHAnsi" w:cstheme="minorHAnsi"/>
          <w:color w:val="auto"/>
        </w:rPr>
        <w:t xml:space="preserve"> paint, clay]</w:t>
      </w:r>
    </w:p>
    <w:p w14:paraId="509E1F25" w14:textId="77777777" w:rsidR="00AC5B0F" w:rsidRDefault="00AC5B0F" w:rsidP="00246248">
      <w:pPr>
        <w:pStyle w:val="Default"/>
        <w:numPr>
          <w:ilvl w:val="0"/>
          <w:numId w:val="6"/>
        </w:numPr>
        <w:jc w:val="both"/>
        <w:rPr>
          <w:rFonts w:asciiTheme="minorHAnsi" w:hAnsiTheme="minorHAnsi" w:cstheme="minorHAnsi"/>
          <w:color w:val="auto"/>
        </w:rPr>
      </w:pPr>
      <w:r w:rsidRPr="00CB1986">
        <w:rPr>
          <w:rFonts w:asciiTheme="minorHAnsi" w:hAnsiTheme="minorHAnsi" w:cstheme="minorHAnsi"/>
          <w:color w:val="auto"/>
        </w:rPr>
        <w:t>about great artists, architects and designers in history.</w:t>
      </w:r>
    </w:p>
    <w:p w14:paraId="5D1DB863" w14:textId="77777777" w:rsidR="008F7C0D" w:rsidRDefault="008F7C0D" w:rsidP="00246248">
      <w:pPr>
        <w:pStyle w:val="Default"/>
        <w:jc w:val="both"/>
        <w:rPr>
          <w:rFonts w:asciiTheme="minorHAnsi" w:hAnsiTheme="minorHAnsi" w:cstheme="minorHAnsi"/>
          <w:b/>
          <w:bCs/>
          <w:color w:val="auto"/>
        </w:rPr>
      </w:pPr>
    </w:p>
    <w:p w14:paraId="5837A806" w14:textId="77777777" w:rsidR="00E61FB5" w:rsidRPr="00E61FB5" w:rsidRDefault="00E61FB5" w:rsidP="00246248">
      <w:pPr>
        <w:autoSpaceDE w:val="0"/>
        <w:autoSpaceDN w:val="0"/>
        <w:adjustRightInd w:val="0"/>
        <w:spacing w:after="0" w:line="240" w:lineRule="auto"/>
        <w:jc w:val="both"/>
        <w:rPr>
          <w:rFonts w:cstheme="minorHAnsi"/>
          <w:b/>
          <w:sz w:val="24"/>
          <w:szCs w:val="24"/>
        </w:rPr>
      </w:pPr>
      <w:r w:rsidRPr="00E61FB5">
        <w:rPr>
          <w:rFonts w:cstheme="minorHAnsi"/>
          <w:b/>
          <w:sz w:val="24"/>
          <w:szCs w:val="24"/>
        </w:rPr>
        <w:t>Teaching and Learning</w:t>
      </w:r>
    </w:p>
    <w:p w14:paraId="6A35C3E5" w14:textId="589D8E80" w:rsidR="008F7C0D" w:rsidRPr="00E61FB5" w:rsidRDefault="00E61FB5" w:rsidP="00246248">
      <w:pPr>
        <w:pStyle w:val="Default"/>
        <w:jc w:val="both"/>
        <w:rPr>
          <w:rFonts w:asciiTheme="minorHAnsi" w:hAnsiTheme="minorHAnsi" w:cstheme="minorHAnsi"/>
          <w:b/>
          <w:bCs/>
          <w:color w:val="auto"/>
        </w:rPr>
      </w:pPr>
      <w:r w:rsidRPr="00E61FB5">
        <w:rPr>
          <w:rFonts w:asciiTheme="minorHAnsi" w:hAnsiTheme="minorHAnsi" w:cstheme="minorHAnsi"/>
        </w:rPr>
        <w:t>The national curriculum 2014 objectives are used to ensure we plan a comprehensive and exciting history curriculum, together with the EYFS Profile and Development Matters. To further help, Cornerstones materials are used by staff to help guide their lesson planning</w:t>
      </w:r>
      <w:r w:rsidR="0092440B">
        <w:rPr>
          <w:rFonts w:asciiTheme="minorHAnsi" w:hAnsiTheme="minorHAnsi" w:cstheme="minorHAnsi"/>
        </w:rPr>
        <w:t>.</w:t>
      </w:r>
    </w:p>
    <w:p w14:paraId="2BA9209A" w14:textId="77777777" w:rsidR="008F7C0D" w:rsidRDefault="008F7C0D" w:rsidP="00246248">
      <w:pPr>
        <w:pStyle w:val="Default"/>
        <w:jc w:val="both"/>
        <w:rPr>
          <w:rFonts w:asciiTheme="minorHAnsi" w:hAnsiTheme="minorHAnsi" w:cstheme="minorHAnsi"/>
          <w:b/>
          <w:bCs/>
          <w:color w:val="auto"/>
        </w:rPr>
      </w:pPr>
    </w:p>
    <w:p w14:paraId="125489D1" w14:textId="77777777" w:rsidR="00246248" w:rsidRDefault="00246248" w:rsidP="00246248">
      <w:pPr>
        <w:pStyle w:val="Default"/>
        <w:jc w:val="both"/>
        <w:rPr>
          <w:rFonts w:asciiTheme="minorHAnsi" w:hAnsiTheme="minorHAnsi" w:cstheme="minorHAnsi"/>
          <w:b/>
          <w:bCs/>
          <w:color w:val="auto"/>
        </w:rPr>
      </w:pPr>
    </w:p>
    <w:p w14:paraId="5037D08C" w14:textId="77777777" w:rsidR="00CC6D71" w:rsidRDefault="00CC6D71" w:rsidP="00246248">
      <w:pPr>
        <w:pStyle w:val="Default"/>
        <w:jc w:val="both"/>
        <w:rPr>
          <w:rFonts w:asciiTheme="minorHAnsi" w:hAnsiTheme="minorHAnsi" w:cstheme="minorHAnsi"/>
          <w:b/>
          <w:bCs/>
          <w:color w:val="auto"/>
        </w:rPr>
      </w:pPr>
    </w:p>
    <w:p w14:paraId="0848587D" w14:textId="77777777" w:rsidR="00CC6D71" w:rsidRDefault="00CC6D71" w:rsidP="00246248">
      <w:pPr>
        <w:pStyle w:val="Default"/>
        <w:jc w:val="both"/>
        <w:rPr>
          <w:rFonts w:asciiTheme="minorHAnsi" w:hAnsiTheme="minorHAnsi" w:cstheme="minorHAnsi"/>
          <w:b/>
          <w:bCs/>
          <w:color w:val="auto"/>
        </w:rPr>
      </w:pPr>
    </w:p>
    <w:p w14:paraId="5A776DC7" w14:textId="77777777" w:rsidR="00CC6D71" w:rsidRDefault="00CC6D71" w:rsidP="00246248">
      <w:pPr>
        <w:pStyle w:val="Default"/>
        <w:jc w:val="both"/>
        <w:rPr>
          <w:rFonts w:asciiTheme="minorHAnsi" w:hAnsiTheme="minorHAnsi" w:cstheme="minorHAnsi"/>
          <w:b/>
          <w:bCs/>
          <w:color w:val="auto"/>
        </w:rPr>
      </w:pPr>
    </w:p>
    <w:p w14:paraId="32BB583D" w14:textId="77777777" w:rsidR="00CC6D71" w:rsidRDefault="00CC6D71" w:rsidP="00246248">
      <w:pPr>
        <w:pStyle w:val="Default"/>
        <w:jc w:val="both"/>
        <w:rPr>
          <w:rFonts w:asciiTheme="minorHAnsi" w:hAnsiTheme="minorHAnsi" w:cstheme="minorHAnsi"/>
          <w:b/>
          <w:bCs/>
          <w:color w:val="auto"/>
        </w:rPr>
      </w:pPr>
    </w:p>
    <w:p w14:paraId="5834FA0B" w14:textId="77777777" w:rsidR="006E75DD" w:rsidRDefault="00CC6D71" w:rsidP="0030407A">
      <w:pPr>
        <w:pStyle w:val="Default"/>
        <w:rPr>
          <w:rFonts w:asciiTheme="minorHAnsi" w:hAnsiTheme="minorHAnsi" w:cstheme="minorHAnsi"/>
          <w:b/>
          <w:bCs/>
          <w:color w:val="auto"/>
        </w:rPr>
      </w:pPr>
      <w:r>
        <w:rPr>
          <w:rFonts w:asciiTheme="minorHAnsi" w:hAnsiTheme="minorHAnsi" w:cstheme="minorHAnsi"/>
          <w:b/>
          <w:bCs/>
          <w:color w:val="auto"/>
        </w:rPr>
        <w:t xml:space="preserve">Curriculum </w:t>
      </w:r>
      <w:r w:rsidR="0030407A">
        <w:rPr>
          <w:rFonts w:asciiTheme="minorHAnsi" w:hAnsiTheme="minorHAnsi" w:cstheme="minorHAnsi"/>
          <w:b/>
          <w:bCs/>
          <w:color w:val="auto"/>
        </w:rPr>
        <w:t>Maestro</w:t>
      </w:r>
    </w:p>
    <w:p w14:paraId="036968B1" w14:textId="73413491" w:rsidR="0030407A" w:rsidRPr="0030407A" w:rsidRDefault="0030407A" w:rsidP="0030407A">
      <w:pPr>
        <w:pStyle w:val="Default"/>
        <w:rPr>
          <w:rFonts w:asciiTheme="minorHAnsi" w:hAnsiTheme="minorHAnsi" w:cstheme="minorHAnsi"/>
          <w:bCs/>
          <w:color w:val="auto"/>
        </w:rPr>
      </w:pPr>
      <w:proofErr w:type="gramStart"/>
      <w:r>
        <w:rPr>
          <w:rFonts w:asciiTheme="minorHAnsi" w:hAnsiTheme="minorHAnsi" w:cstheme="minorHAnsi"/>
          <w:bCs/>
          <w:color w:val="auto"/>
        </w:rPr>
        <w:t>Curriculum Maestro,</w:t>
      </w:r>
      <w:proofErr w:type="gramEnd"/>
      <w:r>
        <w:rPr>
          <w:rFonts w:asciiTheme="minorHAnsi" w:hAnsiTheme="minorHAnsi" w:cstheme="minorHAnsi"/>
          <w:bCs/>
          <w:color w:val="auto"/>
        </w:rPr>
        <w:t xml:space="preserve"> is a whole school learning platform that we use for Art and Design. The art and design projects are well sequenced to provide a coherent subject scheme that develops children’s skills and knowledge of visual elements, art forms, artists and art movements.</w:t>
      </w:r>
    </w:p>
    <w:p w14:paraId="7DE208F7" w14:textId="77777777" w:rsidR="00624147" w:rsidRPr="00624147" w:rsidRDefault="00624147" w:rsidP="00246248">
      <w:pPr>
        <w:pStyle w:val="Default"/>
        <w:jc w:val="both"/>
        <w:rPr>
          <w:rFonts w:asciiTheme="minorHAnsi" w:hAnsiTheme="minorHAnsi" w:cstheme="minorHAnsi"/>
          <w:b/>
          <w:bCs/>
          <w:color w:val="auto"/>
          <w:sz w:val="16"/>
          <w:szCs w:val="16"/>
        </w:rPr>
      </w:pPr>
    </w:p>
    <w:p w14:paraId="637EF48C" w14:textId="77777777" w:rsidR="008B473A" w:rsidRPr="00CC6D71" w:rsidRDefault="008B473A" w:rsidP="00CC6D71">
      <w:pPr>
        <w:pStyle w:val="Default"/>
        <w:jc w:val="both"/>
        <w:rPr>
          <w:rFonts w:asciiTheme="minorHAnsi" w:hAnsiTheme="minorHAnsi" w:cstheme="minorHAnsi"/>
          <w:b/>
          <w:bCs/>
        </w:rPr>
      </w:pPr>
      <w:r w:rsidRPr="00CC6D71">
        <w:rPr>
          <w:rFonts w:asciiTheme="minorHAnsi" w:hAnsiTheme="minorHAnsi" w:cstheme="minorHAnsi"/>
          <w:b/>
          <w:bCs/>
        </w:rPr>
        <w:t>Assessment</w:t>
      </w:r>
    </w:p>
    <w:p w14:paraId="187892C7" w14:textId="30CE2C8D" w:rsidR="008B473A" w:rsidRPr="008B473A" w:rsidRDefault="008B473A" w:rsidP="00246248">
      <w:pPr>
        <w:autoSpaceDE w:val="0"/>
        <w:autoSpaceDN w:val="0"/>
        <w:adjustRightInd w:val="0"/>
        <w:spacing w:after="0" w:line="240" w:lineRule="auto"/>
        <w:jc w:val="both"/>
        <w:rPr>
          <w:rFonts w:cs="ComicSansMS"/>
          <w:sz w:val="24"/>
          <w:szCs w:val="24"/>
        </w:rPr>
      </w:pPr>
      <w:r w:rsidRPr="008B473A">
        <w:rPr>
          <w:rFonts w:cs="ComicSansMS"/>
          <w:sz w:val="24"/>
          <w:szCs w:val="24"/>
        </w:rPr>
        <w:t xml:space="preserve">Teachers assess children’s learning by making informal judgements during lessons, on </w:t>
      </w:r>
      <w:proofErr w:type="gramStart"/>
      <w:r w:rsidRPr="008B473A">
        <w:rPr>
          <w:rFonts w:cs="ComicSansMS"/>
          <w:sz w:val="24"/>
          <w:szCs w:val="24"/>
        </w:rPr>
        <w:t>whether or not</w:t>
      </w:r>
      <w:proofErr w:type="gramEnd"/>
      <w:r w:rsidRPr="008B473A">
        <w:rPr>
          <w:rFonts w:cs="ComicSansMS"/>
          <w:sz w:val="24"/>
          <w:szCs w:val="24"/>
        </w:rPr>
        <w:t xml:space="preserve"> a child has achieved tha</w:t>
      </w:r>
      <w:r w:rsidR="00246248">
        <w:rPr>
          <w:rFonts w:cs="ComicSansMS"/>
          <w:sz w:val="24"/>
          <w:szCs w:val="24"/>
        </w:rPr>
        <w:t>t lesson’s learning intention. T</w:t>
      </w:r>
      <w:r w:rsidRPr="008B473A">
        <w:rPr>
          <w:rFonts w:cs="ComicSansMS"/>
          <w:sz w:val="24"/>
          <w:szCs w:val="24"/>
        </w:rPr>
        <w:t>his formative assessment is used by the teacher to</w:t>
      </w:r>
      <w:r w:rsidR="000B31F8">
        <w:rPr>
          <w:rFonts w:cs="ComicSansMS"/>
          <w:sz w:val="24"/>
          <w:szCs w:val="24"/>
        </w:rPr>
        <w:t xml:space="preserve"> inform their future planning. </w:t>
      </w:r>
      <w:r w:rsidRPr="008B473A">
        <w:rPr>
          <w:rFonts w:cs="ComicSansMS"/>
          <w:sz w:val="24"/>
          <w:szCs w:val="24"/>
        </w:rPr>
        <w:t xml:space="preserve">Teachers can also measure children’s learning by the work produced and recorded in their </w:t>
      </w:r>
      <w:r w:rsidR="00F35404">
        <w:rPr>
          <w:rFonts w:cs="ComicSansMS"/>
          <w:sz w:val="24"/>
          <w:szCs w:val="24"/>
        </w:rPr>
        <w:t>project</w:t>
      </w:r>
      <w:r w:rsidR="00DC37DA">
        <w:rPr>
          <w:rFonts w:cs="ComicSansMS"/>
          <w:sz w:val="24"/>
          <w:szCs w:val="24"/>
        </w:rPr>
        <w:t xml:space="preserve"> and </w:t>
      </w:r>
      <w:r w:rsidR="00DC37DA" w:rsidRPr="00CC6D71">
        <w:rPr>
          <w:rFonts w:cs="ComicSansMS"/>
          <w:sz w:val="24"/>
          <w:szCs w:val="24"/>
        </w:rPr>
        <w:t>sketch</w:t>
      </w:r>
      <w:r w:rsidRPr="00CC6D71">
        <w:rPr>
          <w:rFonts w:cs="ComicSansMS"/>
          <w:sz w:val="24"/>
          <w:szCs w:val="24"/>
        </w:rPr>
        <w:t xml:space="preserve"> books</w:t>
      </w:r>
      <w:r w:rsidRPr="008B473A">
        <w:rPr>
          <w:rFonts w:cs="ComicSansMS"/>
          <w:sz w:val="24"/>
          <w:szCs w:val="24"/>
        </w:rPr>
        <w:t>. At present, no formal summative assessments are required at the end of a project.</w:t>
      </w:r>
    </w:p>
    <w:p w14:paraId="64A38FB1" w14:textId="5B5DA3C4" w:rsidR="008B473A" w:rsidRPr="008B473A" w:rsidRDefault="008B473A" w:rsidP="00246248">
      <w:pPr>
        <w:autoSpaceDE w:val="0"/>
        <w:autoSpaceDN w:val="0"/>
        <w:adjustRightInd w:val="0"/>
        <w:spacing w:after="0" w:line="240" w:lineRule="auto"/>
        <w:jc w:val="both"/>
        <w:rPr>
          <w:rFonts w:cs="ComicSansMS"/>
          <w:sz w:val="24"/>
          <w:szCs w:val="24"/>
        </w:rPr>
      </w:pPr>
      <w:r w:rsidRPr="008B473A">
        <w:rPr>
          <w:rFonts w:cs="ComicSansMS"/>
          <w:sz w:val="24"/>
          <w:szCs w:val="24"/>
        </w:rPr>
        <w:t>In Nursery and Reception, teachers complete informal summative assessments</w:t>
      </w:r>
      <w:r w:rsidR="0005740F">
        <w:rPr>
          <w:rFonts w:cs="ComicSansMS"/>
          <w:sz w:val="24"/>
          <w:szCs w:val="24"/>
        </w:rPr>
        <w:t xml:space="preserve">, </w:t>
      </w:r>
      <w:proofErr w:type="gramStart"/>
      <w:r w:rsidR="0005740F">
        <w:rPr>
          <w:rFonts w:cs="ComicSansMS"/>
          <w:sz w:val="24"/>
          <w:szCs w:val="24"/>
        </w:rPr>
        <w:t>t</w:t>
      </w:r>
      <w:r w:rsidRPr="008B473A">
        <w:rPr>
          <w:rFonts w:cs="ComicSansMS"/>
          <w:sz w:val="24"/>
          <w:szCs w:val="24"/>
        </w:rPr>
        <w:t>hese help</w:t>
      </w:r>
      <w:proofErr w:type="gramEnd"/>
      <w:r w:rsidRPr="008B473A">
        <w:rPr>
          <w:rFonts w:cs="ComicSansMS"/>
          <w:sz w:val="24"/>
          <w:szCs w:val="24"/>
        </w:rPr>
        <w:t xml:space="preserve"> make judgements for the Expressive Arts and Design section of the Early Years Foundation Stage Profile.</w:t>
      </w:r>
    </w:p>
    <w:p w14:paraId="71CC6A5D" w14:textId="77777777" w:rsidR="008B473A" w:rsidRDefault="008B473A" w:rsidP="00246248">
      <w:pPr>
        <w:autoSpaceDE w:val="0"/>
        <w:autoSpaceDN w:val="0"/>
        <w:adjustRightInd w:val="0"/>
        <w:spacing w:after="0" w:line="240" w:lineRule="auto"/>
        <w:jc w:val="both"/>
        <w:rPr>
          <w:rFonts w:ascii="Calibri" w:hAnsi="Calibri" w:cs="Calibri"/>
          <w:b/>
          <w:bCs/>
          <w:color w:val="000000"/>
          <w:sz w:val="24"/>
          <w:szCs w:val="24"/>
        </w:rPr>
      </w:pPr>
    </w:p>
    <w:p w14:paraId="4A1975A9" w14:textId="77777777" w:rsidR="00293490" w:rsidRDefault="00293490" w:rsidP="00246248">
      <w:pPr>
        <w:autoSpaceDE w:val="0"/>
        <w:autoSpaceDN w:val="0"/>
        <w:adjustRightInd w:val="0"/>
        <w:spacing w:after="0" w:line="240" w:lineRule="auto"/>
        <w:jc w:val="both"/>
        <w:rPr>
          <w:rFonts w:ascii="Calibri" w:hAnsi="Calibri" w:cs="Calibri"/>
          <w:b/>
          <w:bCs/>
          <w:color w:val="000000"/>
          <w:sz w:val="24"/>
          <w:szCs w:val="24"/>
        </w:rPr>
      </w:pPr>
      <w:r>
        <w:rPr>
          <w:rFonts w:ascii="Calibri" w:hAnsi="Calibri" w:cs="Calibri"/>
          <w:b/>
          <w:bCs/>
          <w:color w:val="000000"/>
          <w:sz w:val="24"/>
          <w:szCs w:val="24"/>
        </w:rPr>
        <w:t>Parental</w:t>
      </w:r>
      <w:r w:rsidRPr="00293490">
        <w:rPr>
          <w:rFonts w:ascii="Calibri" w:hAnsi="Calibri" w:cs="Calibri"/>
          <w:b/>
          <w:bCs/>
          <w:color w:val="000000"/>
          <w:sz w:val="24"/>
          <w:szCs w:val="24"/>
        </w:rPr>
        <w:t xml:space="preserve"> I</w:t>
      </w:r>
      <w:r>
        <w:rPr>
          <w:rFonts w:ascii="Calibri" w:hAnsi="Calibri" w:cs="Calibri"/>
          <w:b/>
          <w:bCs/>
          <w:color w:val="000000"/>
          <w:sz w:val="24"/>
          <w:szCs w:val="24"/>
        </w:rPr>
        <w:t xml:space="preserve">nvolvement </w:t>
      </w:r>
    </w:p>
    <w:p w14:paraId="4DC3A23F" w14:textId="77777777" w:rsidR="00293490" w:rsidRPr="00293490" w:rsidRDefault="00293490" w:rsidP="00246248">
      <w:pPr>
        <w:autoSpaceDE w:val="0"/>
        <w:autoSpaceDN w:val="0"/>
        <w:adjustRightInd w:val="0"/>
        <w:spacing w:after="0" w:line="240" w:lineRule="auto"/>
        <w:jc w:val="both"/>
        <w:rPr>
          <w:rFonts w:ascii="Calibri" w:hAnsi="Calibri" w:cs="Calibri"/>
          <w:sz w:val="24"/>
          <w:szCs w:val="24"/>
        </w:rPr>
      </w:pPr>
      <w:r w:rsidRPr="00293490">
        <w:rPr>
          <w:rFonts w:ascii="Calibri" w:hAnsi="Calibri" w:cs="Calibri"/>
          <w:sz w:val="24"/>
          <w:szCs w:val="24"/>
        </w:rPr>
        <w:t>As with all other areas of children’s learning, we need the support of parents and carers to help us to maximise the development of each child’s potential. This would include helping the child with any researc</w:t>
      </w:r>
      <w:r w:rsidR="000B31F8">
        <w:rPr>
          <w:rFonts w:ascii="Calibri" w:hAnsi="Calibri" w:cs="Calibri"/>
          <w:sz w:val="24"/>
          <w:szCs w:val="24"/>
        </w:rPr>
        <w:t>h or homework which may be set, a</w:t>
      </w:r>
      <w:r w:rsidRPr="00293490">
        <w:rPr>
          <w:rFonts w:ascii="Calibri" w:hAnsi="Calibri" w:cs="Calibri"/>
          <w:sz w:val="24"/>
          <w:szCs w:val="24"/>
        </w:rPr>
        <w:t>sking parents to send in artefacts and inviting people to come in to talk about their</w:t>
      </w:r>
      <w:r w:rsidR="008B473A">
        <w:rPr>
          <w:rFonts w:ascii="Calibri" w:hAnsi="Calibri" w:cs="Calibri"/>
          <w:sz w:val="24"/>
          <w:szCs w:val="24"/>
        </w:rPr>
        <w:t xml:space="preserve"> experiences of Art and Design</w:t>
      </w:r>
      <w:r w:rsidRPr="00293490">
        <w:rPr>
          <w:rFonts w:ascii="Calibri" w:hAnsi="Calibri" w:cs="Calibri"/>
          <w:sz w:val="24"/>
          <w:szCs w:val="24"/>
        </w:rPr>
        <w:t xml:space="preserve">. </w:t>
      </w:r>
    </w:p>
    <w:p w14:paraId="65341A29" w14:textId="77777777" w:rsidR="00293490" w:rsidRDefault="00293490" w:rsidP="00246248">
      <w:pPr>
        <w:pStyle w:val="Default"/>
        <w:jc w:val="both"/>
        <w:rPr>
          <w:rFonts w:ascii="Times New Roman" w:hAnsi="Times New Roman" w:cs="Times New Roman"/>
          <w:sz w:val="23"/>
          <w:szCs w:val="23"/>
        </w:rPr>
      </w:pPr>
    </w:p>
    <w:p w14:paraId="1ADC777B" w14:textId="77777777" w:rsidR="008B473A" w:rsidRPr="008B473A" w:rsidRDefault="008B473A" w:rsidP="00246248">
      <w:pPr>
        <w:autoSpaceDE w:val="0"/>
        <w:autoSpaceDN w:val="0"/>
        <w:adjustRightInd w:val="0"/>
        <w:spacing w:after="0" w:line="240" w:lineRule="auto"/>
        <w:jc w:val="both"/>
        <w:rPr>
          <w:rFonts w:cs="ComicSansMS"/>
          <w:b/>
          <w:sz w:val="24"/>
          <w:szCs w:val="24"/>
        </w:rPr>
      </w:pPr>
      <w:r w:rsidRPr="008B473A">
        <w:rPr>
          <w:rFonts w:cs="ComicSansMS"/>
          <w:b/>
          <w:sz w:val="24"/>
          <w:szCs w:val="24"/>
        </w:rPr>
        <w:t>Inclusion and Equal Opportunities</w:t>
      </w:r>
    </w:p>
    <w:p w14:paraId="16E06255" w14:textId="77777777" w:rsidR="008B473A" w:rsidRDefault="008B473A" w:rsidP="00246248">
      <w:pPr>
        <w:autoSpaceDE w:val="0"/>
        <w:autoSpaceDN w:val="0"/>
        <w:adjustRightInd w:val="0"/>
        <w:spacing w:after="0" w:line="240" w:lineRule="auto"/>
        <w:jc w:val="both"/>
        <w:rPr>
          <w:rFonts w:cs="ComicSansMS"/>
          <w:sz w:val="24"/>
          <w:szCs w:val="24"/>
        </w:rPr>
      </w:pPr>
      <w:r w:rsidRPr="008B473A">
        <w:rPr>
          <w:rFonts w:cs="ComicSansMS"/>
          <w:sz w:val="24"/>
          <w:szCs w:val="24"/>
        </w:rPr>
        <w:t>All pupils, including those with special educational needs, should undertake the full range of activities for each Art and Design topic. Teacher assessment should determine the depth to which individuals, or groups, should perform in each topic.</w:t>
      </w:r>
    </w:p>
    <w:p w14:paraId="392916A5" w14:textId="77777777" w:rsidR="00773482" w:rsidRDefault="00773482" w:rsidP="00246248">
      <w:pPr>
        <w:autoSpaceDE w:val="0"/>
        <w:autoSpaceDN w:val="0"/>
        <w:adjustRightInd w:val="0"/>
        <w:spacing w:after="0" w:line="240" w:lineRule="auto"/>
        <w:jc w:val="both"/>
        <w:rPr>
          <w:rFonts w:cs="ComicSansMS"/>
          <w:sz w:val="24"/>
          <w:szCs w:val="24"/>
        </w:rPr>
      </w:pPr>
    </w:p>
    <w:p w14:paraId="78568185" w14:textId="77777777" w:rsidR="00773482" w:rsidRPr="0089696D" w:rsidRDefault="0089696D" w:rsidP="00246248">
      <w:pPr>
        <w:autoSpaceDE w:val="0"/>
        <w:autoSpaceDN w:val="0"/>
        <w:adjustRightInd w:val="0"/>
        <w:spacing w:after="0" w:line="240" w:lineRule="auto"/>
        <w:jc w:val="both"/>
        <w:rPr>
          <w:rFonts w:cs="ComicSansMS"/>
          <w:b/>
          <w:sz w:val="24"/>
          <w:szCs w:val="24"/>
        </w:rPr>
      </w:pPr>
      <w:r>
        <w:rPr>
          <w:rFonts w:cs="ComicSansMS"/>
          <w:b/>
          <w:sz w:val="24"/>
          <w:szCs w:val="24"/>
        </w:rPr>
        <w:t>Role, responsibilities and m</w:t>
      </w:r>
      <w:r w:rsidR="00773482" w:rsidRPr="0089696D">
        <w:rPr>
          <w:rFonts w:cstheme="minorHAnsi"/>
          <w:b/>
          <w:sz w:val="24"/>
          <w:szCs w:val="24"/>
        </w:rPr>
        <w:t>onitoring</w:t>
      </w:r>
    </w:p>
    <w:p w14:paraId="29B3B365" w14:textId="6D4E8DBF" w:rsidR="00773482" w:rsidRPr="0089696D" w:rsidRDefault="00DC37DA" w:rsidP="00246248">
      <w:pPr>
        <w:autoSpaceDE w:val="0"/>
        <w:autoSpaceDN w:val="0"/>
        <w:adjustRightInd w:val="0"/>
        <w:spacing w:after="0" w:line="240" w:lineRule="auto"/>
        <w:jc w:val="both"/>
        <w:rPr>
          <w:rFonts w:cstheme="minorHAnsi"/>
          <w:sz w:val="24"/>
          <w:szCs w:val="24"/>
        </w:rPr>
      </w:pPr>
      <w:r>
        <w:rPr>
          <w:rFonts w:eastAsia="Times New Roman" w:cstheme="minorHAnsi"/>
          <w:sz w:val="24"/>
          <w:szCs w:val="24"/>
          <w:lang w:eastAsia="en-GB"/>
        </w:rPr>
        <w:t>Each child</w:t>
      </w:r>
      <w:r w:rsidR="00067F7D">
        <w:rPr>
          <w:rFonts w:eastAsia="Times New Roman" w:cstheme="minorHAnsi"/>
          <w:sz w:val="24"/>
          <w:szCs w:val="24"/>
          <w:lang w:eastAsia="en-GB"/>
        </w:rPr>
        <w:t xml:space="preserve">, from Year 1 </w:t>
      </w:r>
      <w:r>
        <w:rPr>
          <w:rFonts w:eastAsia="Times New Roman" w:cstheme="minorHAnsi"/>
          <w:sz w:val="24"/>
          <w:szCs w:val="24"/>
          <w:lang w:eastAsia="en-GB"/>
        </w:rPr>
        <w:t xml:space="preserve">has </w:t>
      </w:r>
      <w:r w:rsidRPr="00CC6D71">
        <w:rPr>
          <w:rFonts w:eastAsia="Times New Roman" w:cstheme="minorHAnsi"/>
          <w:sz w:val="24"/>
          <w:szCs w:val="24"/>
          <w:lang w:eastAsia="en-GB"/>
        </w:rPr>
        <w:t>a sketch</w:t>
      </w:r>
      <w:r w:rsidR="0089696D" w:rsidRPr="00CC6D71">
        <w:rPr>
          <w:rFonts w:eastAsia="Times New Roman" w:cstheme="minorHAnsi"/>
          <w:sz w:val="24"/>
          <w:szCs w:val="24"/>
          <w:lang w:eastAsia="en-GB"/>
        </w:rPr>
        <w:t>book</w:t>
      </w:r>
      <w:r w:rsidR="0089696D" w:rsidRPr="0089696D">
        <w:rPr>
          <w:rFonts w:eastAsia="Times New Roman" w:cstheme="minorHAnsi"/>
          <w:sz w:val="24"/>
          <w:szCs w:val="24"/>
          <w:lang w:eastAsia="en-GB"/>
        </w:rPr>
        <w:t xml:space="preserve"> which serves as a cumulative record of their work and is passed on to the next teacher at the end of each year. Samples of children’s work are also collected</w:t>
      </w:r>
      <w:r>
        <w:rPr>
          <w:rFonts w:eastAsia="Times New Roman" w:cstheme="minorHAnsi"/>
          <w:sz w:val="24"/>
          <w:szCs w:val="24"/>
          <w:lang w:eastAsia="en-GB"/>
        </w:rPr>
        <w:t xml:space="preserve"> at the end of each full term</w:t>
      </w:r>
      <w:r w:rsidR="0089696D" w:rsidRPr="0089696D">
        <w:rPr>
          <w:rFonts w:eastAsia="Times New Roman" w:cstheme="minorHAnsi"/>
          <w:sz w:val="24"/>
          <w:szCs w:val="24"/>
          <w:lang w:eastAsia="en-GB"/>
        </w:rPr>
        <w:t xml:space="preserve">. </w:t>
      </w:r>
      <w:r w:rsidR="006E4694">
        <w:rPr>
          <w:rFonts w:eastAsia="Times New Roman" w:cstheme="minorHAnsi"/>
          <w:sz w:val="24"/>
          <w:szCs w:val="24"/>
          <w:lang w:eastAsia="en-GB"/>
        </w:rPr>
        <w:t xml:space="preserve">The </w:t>
      </w:r>
      <w:r w:rsidR="00B0488F">
        <w:rPr>
          <w:rFonts w:eastAsia="Times New Roman" w:cstheme="minorHAnsi"/>
          <w:sz w:val="24"/>
          <w:szCs w:val="24"/>
          <w:lang w:eastAsia="en-GB"/>
        </w:rPr>
        <w:t xml:space="preserve">time allocated to the </w:t>
      </w:r>
      <w:r w:rsidR="006E4694">
        <w:rPr>
          <w:rFonts w:eastAsia="Times New Roman" w:cstheme="minorHAnsi"/>
          <w:sz w:val="24"/>
          <w:szCs w:val="24"/>
          <w:lang w:eastAsia="en-GB"/>
        </w:rPr>
        <w:t xml:space="preserve">teaching of Art and Design can be </w:t>
      </w:r>
      <w:r w:rsidR="00B0488F">
        <w:rPr>
          <w:rFonts w:eastAsia="Times New Roman" w:cstheme="minorHAnsi"/>
          <w:sz w:val="24"/>
          <w:szCs w:val="24"/>
          <w:lang w:eastAsia="en-GB"/>
        </w:rPr>
        <w:t>flexible and be taught cross curricular. On average</w:t>
      </w:r>
      <w:r w:rsidR="000B31F8">
        <w:rPr>
          <w:rFonts w:eastAsia="Times New Roman" w:cstheme="minorHAnsi"/>
          <w:sz w:val="24"/>
          <w:szCs w:val="24"/>
          <w:lang w:eastAsia="en-GB"/>
        </w:rPr>
        <w:t>,</w:t>
      </w:r>
      <w:r w:rsidR="00B0488F">
        <w:rPr>
          <w:rFonts w:eastAsia="Times New Roman" w:cstheme="minorHAnsi"/>
          <w:sz w:val="24"/>
          <w:szCs w:val="24"/>
          <w:lang w:eastAsia="en-GB"/>
        </w:rPr>
        <w:t xml:space="preserve"> it should take up around 4% of your weekly </w:t>
      </w:r>
      <w:r w:rsidR="00AE7B09">
        <w:rPr>
          <w:rFonts w:eastAsia="Times New Roman" w:cstheme="minorHAnsi"/>
          <w:sz w:val="24"/>
          <w:szCs w:val="24"/>
          <w:lang w:eastAsia="en-GB"/>
        </w:rPr>
        <w:t>timetable</w:t>
      </w:r>
      <w:r w:rsidR="00B0488F">
        <w:rPr>
          <w:rFonts w:eastAsia="Times New Roman" w:cstheme="minorHAnsi"/>
          <w:sz w:val="24"/>
          <w:szCs w:val="24"/>
          <w:lang w:eastAsia="en-GB"/>
        </w:rPr>
        <w:t xml:space="preserve"> (around 50 minutes a week). </w:t>
      </w:r>
      <w:r w:rsidR="0089696D" w:rsidRPr="0089696D">
        <w:rPr>
          <w:rFonts w:eastAsia="Times New Roman" w:cstheme="minorHAnsi"/>
          <w:sz w:val="24"/>
          <w:szCs w:val="24"/>
          <w:lang w:eastAsia="en-GB"/>
        </w:rPr>
        <w:t>Monitoring takes place regularly t</w:t>
      </w:r>
      <w:r w:rsidR="006E4694">
        <w:rPr>
          <w:rFonts w:eastAsia="Times New Roman" w:cstheme="minorHAnsi"/>
          <w:sz w:val="24"/>
          <w:szCs w:val="24"/>
          <w:lang w:eastAsia="en-GB"/>
        </w:rPr>
        <w:t>hro</w:t>
      </w:r>
      <w:r>
        <w:rPr>
          <w:rFonts w:eastAsia="Times New Roman" w:cstheme="minorHAnsi"/>
          <w:sz w:val="24"/>
          <w:szCs w:val="24"/>
          <w:lang w:eastAsia="en-GB"/>
        </w:rPr>
        <w:t xml:space="preserve">ugh sampling children’s work, </w:t>
      </w:r>
      <w:r w:rsidR="0089696D" w:rsidRPr="0089696D">
        <w:rPr>
          <w:rFonts w:eastAsia="Times New Roman" w:cstheme="minorHAnsi"/>
          <w:sz w:val="24"/>
          <w:szCs w:val="24"/>
          <w:lang w:eastAsia="en-GB"/>
        </w:rPr>
        <w:t>teacher planning</w:t>
      </w:r>
      <w:r>
        <w:rPr>
          <w:rFonts w:eastAsia="Times New Roman" w:cstheme="minorHAnsi"/>
          <w:sz w:val="24"/>
          <w:szCs w:val="24"/>
          <w:lang w:eastAsia="en-GB"/>
        </w:rPr>
        <w:t xml:space="preserve"> </w:t>
      </w:r>
      <w:r w:rsidR="0030407A">
        <w:rPr>
          <w:rFonts w:eastAsia="Times New Roman" w:cstheme="minorHAnsi"/>
          <w:sz w:val="24"/>
          <w:szCs w:val="24"/>
          <w:lang w:eastAsia="en-GB"/>
        </w:rPr>
        <w:t xml:space="preserve">from Curriculum </w:t>
      </w:r>
      <w:r w:rsidR="00AE7B09">
        <w:rPr>
          <w:rFonts w:eastAsia="Times New Roman" w:cstheme="minorHAnsi"/>
          <w:sz w:val="24"/>
          <w:szCs w:val="24"/>
          <w:lang w:eastAsia="en-GB"/>
        </w:rPr>
        <w:t>Maestro</w:t>
      </w:r>
      <w:r w:rsidR="0030407A">
        <w:rPr>
          <w:rFonts w:eastAsia="Times New Roman" w:cstheme="minorHAnsi"/>
          <w:sz w:val="24"/>
          <w:szCs w:val="24"/>
          <w:lang w:eastAsia="en-GB"/>
        </w:rPr>
        <w:t xml:space="preserve"> </w:t>
      </w:r>
      <w:r>
        <w:rPr>
          <w:rFonts w:eastAsia="Times New Roman" w:cstheme="minorHAnsi"/>
          <w:sz w:val="24"/>
          <w:szCs w:val="24"/>
          <w:lang w:eastAsia="en-GB"/>
        </w:rPr>
        <w:t>and displays around the school</w:t>
      </w:r>
      <w:r w:rsidR="0089696D" w:rsidRPr="0089696D">
        <w:rPr>
          <w:rFonts w:eastAsia="Times New Roman" w:cstheme="minorHAnsi"/>
          <w:sz w:val="24"/>
          <w:szCs w:val="24"/>
          <w:lang w:eastAsia="en-GB"/>
        </w:rPr>
        <w:t>.</w:t>
      </w:r>
      <w:r w:rsidR="006E4694">
        <w:rPr>
          <w:rFonts w:eastAsia="Times New Roman" w:cstheme="minorHAnsi"/>
          <w:sz w:val="24"/>
          <w:szCs w:val="24"/>
          <w:lang w:eastAsia="en-GB"/>
        </w:rPr>
        <w:t xml:space="preserve">  </w:t>
      </w:r>
    </w:p>
    <w:p w14:paraId="6DF5E8B4" w14:textId="77777777" w:rsidR="00503F50" w:rsidRDefault="00503F50" w:rsidP="00246248">
      <w:pPr>
        <w:pStyle w:val="Default"/>
        <w:jc w:val="both"/>
        <w:rPr>
          <w:rFonts w:asciiTheme="minorHAnsi" w:hAnsiTheme="minorHAnsi" w:cstheme="minorHAnsi"/>
          <w:b/>
          <w:color w:val="auto"/>
        </w:rPr>
      </w:pPr>
    </w:p>
    <w:p w14:paraId="0DED3861" w14:textId="77777777" w:rsidR="0089696D" w:rsidRDefault="0089696D" w:rsidP="00246248">
      <w:pPr>
        <w:pStyle w:val="Default"/>
        <w:jc w:val="both"/>
        <w:rPr>
          <w:rFonts w:asciiTheme="minorHAnsi" w:hAnsiTheme="minorHAnsi" w:cstheme="minorHAnsi"/>
          <w:b/>
          <w:color w:val="auto"/>
        </w:rPr>
      </w:pPr>
      <w:r>
        <w:rPr>
          <w:rFonts w:asciiTheme="minorHAnsi" w:hAnsiTheme="minorHAnsi" w:cstheme="minorHAnsi"/>
          <w:b/>
          <w:color w:val="auto"/>
        </w:rPr>
        <w:t>Resources</w:t>
      </w:r>
    </w:p>
    <w:p w14:paraId="6098A5CC" w14:textId="77777777" w:rsidR="0089696D" w:rsidRDefault="0089696D" w:rsidP="00246248">
      <w:pPr>
        <w:spacing w:after="0" w:line="240" w:lineRule="auto"/>
        <w:jc w:val="both"/>
        <w:rPr>
          <w:rFonts w:eastAsia="Times New Roman" w:cstheme="minorHAnsi"/>
          <w:sz w:val="24"/>
          <w:szCs w:val="24"/>
          <w:lang w:eastAsia="en-GB"/>
        </w:rPr>
      </w:pPr>
      <w:r w:rsidRPr="0089696D">
        <w:rPr>
          <w:rFonts w:eastAsia="Times New Roman" w:cstheme="minorHAnsi"/>
          <w:sz w:val="24"/>
          <w:szCs w:val="24"/>
          <w:lang w:eastAsia="en-GB"/>
        </w:rPr>
        <w:t xml:space="preserve">There </w:t>
      </w:r>
      <w:r w:rsidR="00DC37DA">
        <w:rPr>
          <w:rFonts w:eastAsia="Times New Roman" w:cstheme="minorHAnsi"/>
          <w:sz w:val="24"/>
          <w:szCs w:val="24"/>
          <w:lang w:eastAsia="en-GB"/>
        </w:rPr>
        <w:t>are</w:t>
      </w:r>
      <w:r w:rsidR="00246248" w:rsidRPr="0089696D">
        <w:rPr>
          <w:rFonts w:eastAsia="Times New Roman" w:cstheme="minorHAnsi"/>
          <w:sz w:val="24"/>
          <w:szCs w:val="24"/>
          <w:lang w:eastAsia="en-GB"/>
        </w:rPr>
        <w:t xml:space="preserve"> a range</w:t>
      </w:r>
      <w:r w:rsidRPr="0089696D">
        <w:rPr>
          <w:rFonts w:eastAsia="Times New Roman" w:cstheme="minorHAnsi"/>
          <w:sz w:val="24"/>
          <w:szCs w:val="24"/>
          <w:lang w:eastAsia="en-GB"/>
        </w:rPr>
        <w:t xml:space="preserve"> of resources to support the teaching of art and design across the school. </w:t>
      </w:r>
      <w:proofErr w:type="gramStart"/>
      <w:r w:rsidRPr="0089696D">
        <w:rPr>
          <w:rFonts w:eastAsia="Times New Roman" w:cstheme="minorHAnsi"/>
          <w:sz w:val="24"/>
          <w:szCs w:val="24"/>
          <w:lang w:eastAsia="en-GB"/>
        </w:rPr>
        <w:t xml:space="preserve">All </w:t>
      </w:r>
      <w:r w:rsidR="007E0F46">
        <w:rPr>
          <w:rFonts w:eastAsia="Times New Roman" w:cstheme="minorHAnsi"/>
          <w:sz w:val="24"/>
          <w:szCs w:val="24"/>
          <w:lang w:eastAsia="en-GB"/>
        </w:rPr>
        <w:t>of</w:t>
      </w:r>
      <w:proofErr w:type="gramEnd"/>
      <w:r w:rsidR="007E0F46">
        <w:rPr>
          <w:rFonts w:eastAsia="Times New Roman" w:cstheme="minorHAnsi"/>
          <w:sz w:val="24"/>
          <w:szCs w:val="24"/>
          <w:lang w:eastAsia="en-GB"/>
        </w:rPr>
        <w:t xml:space="preserve"> the art resource</w:t>
      </w:r>
      <w:r w:rsidR="000B31F8">
        <w:rPr>
          <w:rFonts w:eastAsia="Times New Roman" w:cstheme="minorHAnsi"/>
          <w:sz w:val="24"/>
          <w:szCs w:val="24"/>
          <w:lang w:eastAsia="en-GB"/>
        </w:rPr>
        <w:t>s are stored in the school hall</w:t>
      </w:r>
      <w:r w:rsidR="007E0F46">
        <w:rPr>
          <w:rFonts w:eastAsia="Times New Roman" w:cstheme="minorHAnsi"/>
          <w:sz w:val="24"/>
          <w:szCs w:val="24"/>
          <w:lang w:eastAsia="en-GB"/>
        </w:rPr>
        <w:t xml:space="preserve"> art cupboard</w:t>
      </w:r>
      <w:r w:rsidRPr="0089696D">
        <w:rPr>
          <w:rFonts w:eastAsia="Times New Roman" w:cstheme="minorHAnsi"/>
          <w:sz w:val="24"/>
          <w:szCs w:val="24"/>
          <w:lang w:eastAsia="en-GB"/>
        </w:rPr>
        <w:t>. People with an interest, or expertise, in a particular topic or area of art could be invited into school to work with the children. These might be parents, grandparents, other family members, neighbours or representatives of the local community.</w:t>
      </w:r>
      <w:r w:rsidR="00B65C15">
        <w:rPr>
          <w:rFonts w:eastAsia="Times New Roman" w:cstheme="minorHAnsi"/>
          <w:sz w:val="24"/>
          <w:szCs w:val="24"/>
          <w:lang w:eastAsia="en-GB"/>
        </w:rPr>
        <w:t xml:space="preserve"> Resources </w:t>
      </w:r>
      <w:r w:rsidR="00246248">
        <w:rPr>
          <w:rFonts w:eastAsia="Times New Roman" w:cstheme="minorHAnsi"/>
          <w:sz w:val="24"/>
          <w:szCs w:val="24"/>
          <w:lang w:eastAsia="en-GB"/>
        </w:rPr>
        <w:t xml:space="preserve">in the art cupboard </w:t>
      </w:r>
      <w:r w:rsidR="00B65C15">
        <w:rPr>
          <w:rFonts w:eastAsia="Times New Roman" w:cstheme="minorHAnsi"/>
          <w:sz w:val="24"/>
          <w:szCs w:val="24"/>
          <w:lang w:eastAsia="en-GB"/>
        </w:rPr>
        <w:t>will</w:t>
      </w:r>
      <w:r w:rsidR="007E0F46">
        <w:rPr>
          <w:rFonts w:eastAsia="Times New Roman" w:cstheme="minorHAnsi"/>
          <w:sz w:val="24"/>
          <w:szCs w:val="24"/>
          <w:lang w:eastAsia="en-GB"/>
        </w:rPr>
        <w:t xml:space="preserve"> </w:t>
      </w:r>
      <w:r w:rsidR="00B65C15">
        <w:rPr>
          <w:rFonts w:eastAsia="Times New Roman" w:cstheme="minorHAnsi"/>
          <w:sz w:val="24"/>
          <w:szCs w:val="24"/>
          <w:lang w:eastAsia="en-GB"/>
        </w:rPr>
        <w:t>be replenished at the start of the year</w:t>
      </w:r>
      <w:r w:rsidR="00DC37DA">
        <w:rPr>
          <w:rFonts w:eastAsia="Times New Roman" w:cstheme="minorHAnsi"/>
          <w:sz w:val="24"/>
          <w:szCs w:val="24"/>
          <w:lang w:eastAsia="en-GB"/>
        </w:rPr>
        <w:t xml:space="preserve"> (if needed);</w:t>
      </w:r>
      <w:r w:rsidR="00B65C15">
        <w:rPr>
          <w:rFonts w:eastAsia="Times New Roman" w:cstheme="minorHAnsi"/>
          <w:sz w:val="24"/>
          <w:szCs w:val="24"/>
          <w:lang w:eastAsia="en-GB"/>
        </w:rPr>
        <w:t xml:space="preserve"> once these have </w:t>
      </w:r>
      <w:r w:rsidR="00DC37DA">
        <w:rPr>
          <w:rFonts w:eastAsia="Times New Roman" w:cstheme="minorHAnsi"/>
          <w:sz w:val="24"/>
          <w:szCs w:val="24"/>
          <w:lang w:eastAsia="en-GB"/>
        </w:rPr>
        <w:t>depleted,</w:t>
      </w:r>
      <w:r w:rsidR="00B65C15">
        <w:rPr>
          <w:rFonts w:eastAsia="Times New Roman" w:cstheme="minorHAnsi"/>
          <w:sz w:val="24"/>
          <w:szCs w:val="24"/>
          <w:lang w:eastAsia="en-GB"/>
        </w:rPr>
        <w:t xml:space="preserve"> the </w:t>
      </w:r>
      <w:r w:rsidR="00246248">
        <w:rPr>
          <w:rFonts w:eastAsia="Times New Roman" w:cstheme="minorHAnsi"/>
          <w:sz w:val="24"/>
          <w:szCs w:val="24"/>
          <w:lang w:eastAsia="en-GB"/>
        </w:rPr>
        <w:t xml:space="preserve">individual </w:t>
      </w:r>
      <w:r w:rsidR="00B65C15">
        <w:rPr>
          <w:rFonts w:eastAsia="Times New Roman" w:cstheme="minorHAnsi"/>
          <w:sz w:val="24"/>
          <w:szCs w:val="24"/>
          <w:lang w:eastAsia="en-GB"/>
        </w:rPr>
        <w:t xml:space="preserve">year </w:t>
      </w:r>
      <w:r w:rsidR="00503F50">
        <w:rPr>
          <w:rFonts w:eastAsia="Times New Roman" w:cstheme="minorHAnsi"/>
          <w:sz w:val="24"/>
          <w:szCs w:val="24"/>
          <w:lang w:eastAsia="en-GB"/>
        </w:rPr>
        <w:t>groups’</w:t>
      </w:r>
      <w:r w:rsidR="00B65C15">
        <w:rPr>
          <w:rFonts w:eastAsia="Times New Roman" w:cstheme="minorHAnsi"/>
          <w:sz w:val="24"/>
          <w:szCs w:val="24"/>
          <w:lang w:eastAsia="en-GB"/>
        </w:rPr>
        <w:t xml:space="preserve"> budget will ne</w:t>
      </w:r>
      <w:r w:rsidR="00B0488F">
        <w:rPr>
          <w:rFonts w:eastAsia="Times New Roman" w:cstheme="minorHAnsi"/>
          <w:sz w:val="24"/>
          <w:szCs w:val="24"/>
          <w:lang w:eastAsia="en-GB"/>
        </w:rPr>
        <w:t>ed to cover the cost</w:t>
      </w:r>
      <w:r w:rsidR="00246248">
        <w:rPr>
          <w:rFonts w:eastAsia="Times New Roman" w:cstheme="minorHAnsi"/>
          <w:sz w:val="24"/>
          <w:szCs w:val="24"/>
          <w:lang w:eastAsia="en-GB"/>
        </w:rPr>
        <w:t xml:space="preserve"> of further resources (paint, card, paper etc.)</w:t>
      </w:r>
      <w:r w:rsidR="00B0488F">
        <w:rPr>
          <w:rFonts w:eastAsia="Times New Roman" w:cstheme="minorHAnsi"/>
          <w:sz w:val="24"/>
          <w:szCs w:val="24"/>
          <w:lang w:eastAsia="en-GB"/>
        </w:rPr>
        <w:t>.</w:t>
      </w:r>
    </w:p>
    <w:p w14:paraId="5B1D64AA" w14:textId="77777777" w:rsidR="0030407A" w:rsidRDefault="0030407A" w:rsidP="00246248">
      <w:pPr>
        <w:spacing w:after="0" w:line="240" w:lineRule="auto"/>
        <w:jc w:val="both"/>
        <w:rPr>
          <w:rFonts w:eastAsia="Times New Roman" w:cstheme="minorHAnsi"/>
          <w:sz w:val="24"/>
          <w:szCs w:val="24"/>
          <w:lang w:eastAsia="en-GB"/>
        </w:rPr>
      </w:pPr>
    </w:p>
    <w:p w14:paraId="11ABBAA2" w14:textId="77777777" w:rsidR="00CC6D71" w:rsidRPr="002B787C" w:rsidRDefault="00CC6D71" w:rsidP="00246248">
      <w:pPr>
        <w:spacing w:after="0" w:line="240" w:lineRule="auto"/>
        <w:jc w:val="both"/>
        <w:rPr>
          <w:rFonts w:eastAsia="Times New Roman" w:cstheme="minorHAnsi"/>
          <w:b/>
          <w:sz w:val="24"/>
          <w:szCs w:val="24"/>
          <w:lang w:eastAsia="en-GB"/>
        </w:rPr>
      </w:pPr>
      <w:r w:rsidRPr="002B787C">
        <w:rPr>
          <w:rFonts w:eastAsia="Times New Roman" w:cstheme="minorHAnsi"/>
          <w:b/>
          <w:sz w:val="24"/>
          <w:szCs w:val="24"/>
          <w:lang w:eastAsia="en-GB"/>
        </w:rPr>
        <w:t>Sketchbooks</w:t>
      </w:r>
    </w:p>
    <w:p w14:paraId="04238969" w14:textId="77777777" w:rsidR="00FB1E49" w:rsidRDefault="000B31F8" w:rsidP="002B787C">
      <w:pPr>
        <w:spacing w:after="0" w:line="240" w:lineRule="auto"/>
        <w:jc w:val="both"/>
        <w:rPr>
          <w:rFonts w:cstheme="minorHAnsi"/>
          <w:b/>
        </w:rPr>
      </w:pPr>
      <w:r>
        <w:rPr>
          <w:rFonts w:eastAsia="Times New Roman" w:cstheme="minorHAnsi"/>
          <w:sz w:val="24"/>
          <w:szCs w:val="24"/>
          <w:lang w:eastAsia="en-GB"/>
        </w:rPr>
        <w:t xml:space="preserve">The sketchbook should </w:t>
      </w:r>
      <w:r w:rsidR="00CC6D71" w:rsidRPr="002B787C">
        <w:rPr>
          <w:rFonts w:eastAsia="Times New Roman" w:cstheme="minorHAnsi"/>
          <w:sz w:val="24"/>
          <w:szCs w:val="24"/>
          <w:lang w:eastAsia="en-GB"/>
        </w:rPr>
        <w:t>be used for all Art and Design lessons. This includes observational drawings, shade and tone practise, sketching and planning.</w:t>
      </w:r>
      <w:r w:rsidR="00CC6D71">
        <w:rPr>
          <w:rFonts w:eastAsia="Times New Roman" w:cstheme="minorHAnsi"/>
          <w:sz w:val="24"/>
          <w:szCs w:val="24"/>
          <w:lang w:eastAsia="en-GB"/>
        </w:rPr>
        <w:t xml:space="preserve"> </w:t>
      </w:r>
      <w:r w:rsidR="002B787C">
        <w:rPr>
          <w:rFonts w:eastAsia="Times New Roman" w:cstheme="minorHAnsi"/>
          <w:sz w:val="24"/>
          <w:szCs w:val="24"/>
          <w:lang w:eastAsia="en-GB"/>
        </w:rPr>
        <w:t>Any work that is not suitable</w:t>
      </w:r>
      <w:r>
        <w:rPr>
          <w:rFonts w:eastAsia="Times New Roman" w:cstheme="minorHAnsi"/>
          <w:sz w:val="24"/>
          <w:szCs w:val="24"/>
          <w:lang w:eastAsia="en-GB"/>
        </w:rPr>
        <w:t xml:space="preserve"> (too bulky or messy)</w:t>
      </w:r>
      <w:r w:rsidR="002B787C">
        <w:rPr>
          <w:rFonts w:eastAsia="Times New Roman" w:cstheme="minorHAnsi"/>
          <w:sz w:val="24"/>
          <w:szCs w:val="24"/>
          <w:lang w:eastAsia="en-GB"/>
        </w:rPr>
        <w:t xml:space="preserve"> to be</w:t>
      </w:r>
      <w:r>
        <w:rPr>
          <w:rFonts w:eastAsia="Times New Roman" w:cstheme="minorHAnsi"/>
          <w:sz w:val="24"/>
          <w:szCs w:val="24"/>
          <w:lang w:eastAsia="en-GB"/>
        </w:rPr>
        <w:t xml:space="preserve"> put</w:t>
      </w:r>
      <w:r w:rsidR="002B787C">
        <w:rPr>
          <w:rFonts w:eastAsia="Times New Roman" w:cstheme="minorHAnsi"/>
          <w:sz w:val="24"/>
          <w:szCs w:val="24"/>
          <w:lang w:eastAsia="en-GB"/>
        </w:rPr>
        <w:t xml:space="preserve"> in the </w:t>
      </w:r>
      <w:r w:rsidR="0011158D">
        <w:rPr>
          <w:rFonts w:eastAsia="Times New Roman" w:cstheme="minorHAnsi"/>
          <w:sz w:val="24"/>
          <w:szCs w:val="24"/>
          <w:lang w:eastAsia="en-GB"/>
        </w:rPr>
        <w:t>sketch</w:t>
      </w:r>
      <w:r w:rsidR="002B787C">
        <w:rPr>
          <w:rFonts w:eastAsia="Times New Roman" w:cstheme="minorHAnsi"/>
          <w:sz w:val="24"/>
          <w:szCs w:val="24"/>
          <w:lang w:eastAsia="en-GB"/>
        </w:rPr>
        <w:t>book, should be photoc</w:t>
      </w:r>
      <w:r>
        <w:rPr>
          <w:rFonts w:eastAsia="Times New Roman" w:cstheme="minorHAnsi"/>
          <w:sz w:val="24"/>
          <w:szCs w:val="24"/>
          <w:lang w:eastAsia="en-GB"/>
        </w:rPr>
        <w:t>opied and stuck into the sketchbook. Every half term NG will collate the sketch books and photocopy pieces of work for the Art and Design leadership folder.</w:t>
      </w:r>
    </w:p>
    <w:p w14:paraId="625B293B" w14:textId="77777777" w:rsidR="00246248" w:rsidRDefault="00246248" w:rsidP="00246248">
      <w:pPr>
        <w:pStyle w:val="Default"/>
        <w:jc w:val="both"/>
        <w:rPr>
          <w:rFonts w:asciiTheme="minorHAnsi" w:hAnsiTheme="minorHAnsi" w:cstheme="minorHAnsi"/>
          <w:b/>
          <w:color w:val="auto"/>
          <w:highlight w:val="yellow"/>
        </w:rPr>
      </w:pPr>
    </w:p>
    <w:p w14:paraId="5E499D17" w14:textId="77777777" w:rsidR="009554C6" w:rsidRPr="00246248" w:rsidRDefault="00AC5B0F" w:rsidP="00246248">
      <w:pPr>
        <w:pStyle w:val="Default"/>
        <w:jc w:val="both"/>
        <w:rPr>
          <w:rFonts w:asciiTheme="minorHAnsi" w:hAnsiTheme="minorHAnsi" w:cstheme="minorHAnsi"/>
          <w:b/>
          <w:color w:val="auto"/>
        </w:rPr>
      </w:pPr>
      <w:r w:rsidRPr="00246248">
        <w:rPr>
          <w:rFonts w:asciiTheme="minorHAnsi" w:hAnsiTheme="minorHAnsi" w:cstheme="minorHAnsi"/>
          <w:b/>
          <w:color w:val="auto"/>
        </w:rPr>
        <w:t xml:space="preserve">Resources </w:t>
      </w:r>
      <w:r w:rsidR="00503F50" w:rsidRPr="00246248">
        <w:rPr>
          <w:rFonts w:asciiTheme="minorHAnsi" w:hAnsiTheme="minorHAnsi" w:cstheme="minorHAnsi"/>
          <w:b/>
          <w:color w:val="auto"/>
        </w:rPr>
        <w:t>in art cupboard</w:t>
      </w:r>
      <w:r w:rsidR="009554C6" w:rsidRPr="00246248">
        <w:rPr>
          <w:rFonts w:asciiTheme="minorHAnsi" w:hAnsiTheme="minorHAnsi" w:cstheme="minorHAnsi"/>
          <w:b/>
          <w:bCs/>
          <w:color w:val="auto"/>
        </w:rPr>
        <w:t>:</w:t>
      </w:r>
    </w:p>
    <w:p w14:paraId="491C6155" w14:textId="77777777" w:rsidR="00B65C15" w:rsidRPr="00246248" w:rsidRDefault="009554C6" w:rsidP="00246248">
      <w:pPr>
        <w:pStyle w:val="ListParagraph"/>
        <w:numPr>
          <w:ilvl w:val="0"/>
          <w:numId w:val="2"/>
        </w:numPr>
        <w:spacing w:after="0"/>
        <w:jc w:val="both"/>
        <w:rPr>
          <w:rFonts w:cstheme="minorHAnsi"/>
          <w:b/>
          <w:sz w:val="24"/>
          <w:szCs w:val="24"/>
          <w:u w:val="single"/>
        </w:rPr>
      </w:pPr>
      <w:r w:rsidRPr="00246248">
        <w:rPr>
          <w:rFonts w:cstheme="minorHAnsi"/>
          <w:sz w:val="24"/>
          <w:szCs w:val="24"/>
        </w:rPr>
        <w:t>Backing paper</w:t>
      </w:r>
    </w:p>
    <w:p w14:paraId="60CEDBE2" w14:textId="77777777" w:rsidR="00503F50" w:rsidRPr="00246248" w:rsidRDefault="000B31F8" w:rsidP="00246248">
      <w:pPr>
        <w:pStyle w:val="ListParagraph"/>
        <w:numPr>
          <w:ilvl w:val="0"/>
          <w:numId w:val="2"/>
        </w:numPr>
        <w:spacing w:after="0"/>
        <w:jc w:val="both"/>
        <w:rPr>
          <w:rFonts w:cstheme="minorHAnsi"/>
          <w:b/>
          <w:sz w:val="24"/>
          <w:szCs w:val="24"/>
          <w:u w:val="single"/>
        </w:rPr>
      </w:pPr>
      <w:r>
        <w:rPr>
          <w:rFonts w:cstheme="minorHAnsi"/>
          <w:sz w:val="24"/>
          <w:szCs w:val="24"/>
        </w:rPr>
        <w:t>Bo</w:t>
      </w:r>
      <w:r w:rsidR="00503F50" w:rsidRPr="00246248">
        <w:rPr>
          <w:rFonts w:cstheme="minorHAnsi"/>
          <w:sz w:val="24"/>
          <w:szCs w:val="24"/>
        </w:rPr>
        <w:t>rders</w:t>
      </w:r>
    </w:p>
    <w:p w14:paraId="7AD65D6A" w14:textId="77777777" w:rsidR="009554C6" w:rsidRPr="00246248" w:rsidRDefault="009554C6" w:rsidP="00246248">
      <w:pPr>
        <w:pStyle w:val="ListParagraph"/>
        <w:numPr>
          <w:ilvl w:val="0"/>
          <w:numId w:val="2"/>
        </w:numPr>
        <w:spacing w:after="0"/>
        <w:jc w:val="both"/>
        <w:rPr>
          <w:rFonts w:cstheme="minorHAnsi"/>
          <w:sz w:val="24"/>
          <w:szCs w:val="24"/>
        </w:rPr>
      </w:pPr>
      <w:r w:rsidRPr="00246248">
        <w:rPr>
          <w:rFonts w:cstheme="minorHAnsi"/>
          <w:sz w:val="24"/>
          <w:szCs w:val="24"/>
        </w:rPr>
        <w:t>Glitter</w:t>
      </w:r>
    </w:p>
    <w:p w14:paraId="0CCAB66E" w14:textId="1B90F24B" w:rsidR="009554C6" w:rsidRDefault="007C58A7" w:rsidP="00246248">
      <w:pPr>
        <w:pStyle w:val="ListParagraph"/>
        <w:numPr>
          <w:ilvl w:val="0"/>
          <w:numId w:val="2"/>
        </w:numPr>
        <w:spacing w:after="0"/>
        <w:jc w:val="both"/>
        <w:rPr>
          <w:rFonts w:cstheme="minorHAnsi"/>
          <w:sz w:val="24"/>
          <w:szCs w:val="24"/>
        </w:rPr>
      </w:pPr>
      <w:r>
        <w:rPr>
          <w:rFonts w:cstheme="minorHAnsi"/>
          <w:sz w:val="24"/>
          <w:szCs w:val="24"/>
        </w:rPr>
        <w:lastRenderedPageBreak/>
        <w:t>Powder paints</w:t>
      </w:r>
    </w:p>
    <w:p w14:paraId="57C54472" w14:textId="77777777" w:rsidR="0011158D" w:rsidRDefault="0011158D" w:rsidP="00246248">
      <w:pPr>
        <w:pStyle w:val="ListParagraph"/>
        <w:numPr>
          <w:ilvl w:val="0"/>
          <w:numId w:val="2"/>
        </w:numPr>
        <w:spacing w:after="0"/>
        <w:jc w:val="both"/>
        <w:rPr>
          <w:rFonts w:cstheme="minorHAnsi"/>
          <w:sz w:val="24"/>
          <w:szCs w:val="24"/>
        </w:rPr>
      </w:pPr>
      <w:r>
        <w:rPr>
          <w:rFonts w:cstheme="minorHAnsi"/>
          <w:sz w:val="24"/>
          <w:szCs w:val="24"/>
        </w:rPr>
        <w:t>Different coloured ready mixed paint</w:t>
      </w:r>
    </w:p>
    <w:p w14:paraId="45DFA2E1" w14:textId="77777777" w:rsidR="0011158D" w:rsidRPr="00246248" w:rsidRDefault="0011158D" w:rsidP="00246248">
      <w:pPr>
        <w:pStyle w:val="ListParagraph"/>
        <w:numPr>
          <w:ilvl w:val="0"/>
          <w:numId w:val="2"/>
        </w:numPr>
        <w:spacing w:after="0"/>
        <w:jc w:val="both"/>
        <w:rPr>
          <w:rFonts w:cstheme="minorHAnsi"/>
          <w:sz w:val="24"/>
          <w:szCs w:val="24"/>
        </w:rPr>
      </w:pPr>
      <w:r>
        <w:rPr>
          <w:rFonts w:cstheme="minorHAnsi"/>
          <w:sz w:val="24"/>
          <w:szCs w:val="24"/>
        </w:rPr>
        <w:t>Different sized paint brushes</w:t>
      </w:r>
    </w:p>
    <w:p w14:paraId="2F7866EF" w14:textId="77777777" w:rsidR="009554C6" w:rsidRPr="00246248" w:rsidRDefault="00246248" w:rsidP="00246248">
      <w:pPr>
        <w:pStyle w:val="ListParagraph"/>
        <w:numPr>
          <w:ilvl w:val="0"/>
          <w:numId w:val="2"/>
        </w:numPr>
        <w:spacing w:after="0"/>
        <w:jc w:val="both"/>
        <w:rPr>
          <w:rFonts w:cstheme="minorHAnsi"/>
          <w:sz w:val="24"/>
          <w:szCs w:val="24"/>
        </w:rPr>
      </w:pPr>
      <w:r>
        <w:rPr>
          <w:rFonts w:cstheme="minorHAnsi"/>
          <w:sz w:val="24"/>
          <w:szCs w:val="24"/>
        </w:rPr>
        <w:t>A</w:t>
      </w:r>
      <w:r w:rsidR="009554C6" w:rsidRPr="00246248">
        <w:rPr>
          <w:rFonts w:cstheme="minorHAnsi"/>
          <w:sz w:val="24"/>
          <w:szCs w:val="24"/>
        </w:rPr>
        <w:t>rt straws</w:t>
      </w:r>
    </w:p>
    <w:p w14:paraId="3911A675" w14:textId="77777777" w:rsidR="009554C6" w:rsidRPr="00246248" w:rsidRDefault="00DC37DA" w:rsidP="00246248">
      <w:pPr>
        <w:pStyle w:val="ListParagraph"/>
        <w:numPr>
          <w:ilvl w:val="0"/>
          <w:numId w:val="2"/>
        </w:numPr>
        <w:spacing w:after="0"/>
        <w:jc w:val="both"/>
        <w:rPr>
          <w:rFonts w:cstheme="minorHAnsi"/>
          <w:sz w:val="24"/>
          <w:szCs w:val="24"/>
        </w:rPr>
      </w:pPr>
      <w:r>
        <w:rPr>
          <w:rFonts w:cstheme="minorHAnsi"/>
          <w:sz w:val="24"/>
          <w:szCs w:val="24"/>
        </w:rPr>
        <w:t>N</w:t>
      </w:r>
      <w:r w:rsidR="009554C6" w:rsidRPr="00246248">
        <w:rPr>
          <w:rFonts w:cstheme="minorHAnsi"/>
          <w:sz w:val="24"/>
          <w:szCs w:val="24"/>
        </w:rPr>
        <w:t>ewspaper</w:t>
      </w:r>
    </w:p>
    <w:p w14:paraId="752BA2DA" w14:textId="77777777" w:rsidR="009554C6" w:rsidRPr="00246248" w:rsidRDefault="009554C6" w:rsidP="00246248">
      <w:pPr>
        <w:pStyle w:val="ListParagraph"/>
        <w:numPr>
          <w:ilvl w:val="0"/>
          <w:numId w:val="2"/>
        </w:numPr>
        <w:spacing w:after="0"/>
        <w:jc w:val="both"/>
        <w:rPr>
          <w:rFonts w:cstheme="minorHAnsi"/>
          <w:sz w:val="24"/>
          <w:szCs w:val="24"/>
        </w:rPr>
      </w:pPr>
      <w:r w:rsidRPr="00246248">
        <w:rPr>
          <w:rFonts w:cstheme="minorHAnsi"/>
          <w:sz w:val="24"/>
          <w:szCs w:val="24"/>
        </w:rPr>
        <w:t xml:space="preserve">Tissue paper </w:t>
      </w:r>
    </w:p>
    <w:p w14:paraId="261388EC" w14:textId="77777777" w:rsidR="009554C6" w:rsidRPr="00246248" w:rsidRDefault="009554C6" w:rsidP="00246248">
      <w:pPr>
        <w:pStyle w:val="ListParagraph"/>
        <w:numPr>
          <w:ilvl w:val="0"/>
          <w:numId w:val="2"/>
        </w:numPr>
        <w:spacing w:after="0"/>
        <w:jc w:val="both"/>
        <w:rPr>
          <w:rFonts w:cstheme="minorHAnsi"/>
          <w:sz w:val="24"/>
          <w:szCs w:val="24"/>
        </w:rPr>
      </w:pPr>
      <w:r w:rsidRPr="00246248">
        <w:rPr>
          <w:rFonts w:cstheme="minorHAnsi"/>
          <w:sz w:val="24"/>
          <w:szCs w:val="24"/>
        </w:rPr>
        <w:t xml:space="preserve">Crepe paper </w:t>
      </w:r>
    </w:p>
    <w:p w14:paraId="567885CC" w14:textId="77777777" w:rsidR="009554C6" w:rsidRDefault="00503F50" w:rsidP="00246248">
      <w:pPr>
        <w:pStyle w:val="ListParagraph"/>
        <w:numPr>
          <w:ilvl w:val="0"/>
          <w:numId w:val="2"/>
        </w:numPr>
        <w:spacing w:after="0"/>
        <w:jc w:val="both"/>
        <w:rPr>
          <w:rFonts w:cstheme="minorHAnsi"/>
          <w:sz w:val="24"/>
          <w:szCs w:val="24"/>
        </w:rPr>
      </w:pPr>
      <w:r w:rsidRPr="00246248">
        <w:rPr>
          <w:rFonts w:cstheme="minorHAnsi"/>
          <w:sz w:val="24"/>
          <w:szCs w:val="24"/>
        </w:rPr>
        <w:t>Sugar paper</w:t>
      </w:r>
    </w:p>
    <w:p w14:paraId="68B1C88F" w14:textId="77777777" w:rsidR="0011158D" w:rsidRPr="00246248" w:rsidRDefault="0011158D" w:rsidP="00246248">
      <w:pPr>
        <w:pStyle w:val="ListParagraph"/>
        <w:numPr>
          <w:ilvl w:val="0"/>
          <w:numId w:val="2"/>
        </w:numPr>
        <w:spacing w:after="0"/>
        <w:jc w:val="both"/>
        <w:rPr>
          <w:rFonts w:cstheme="minorHAnsi"/>
          <w:sz w:val="24"/>
          <w:szCs w:val="24"/>
        </w:rPr>
      </w:pPr>
      <w:r>
        <w:rPr>
          <w:rFonts w:cstheme="minorHAnsi"/>
          <w:sz w:val="24"/>
          <w:szCs w:val="24"/>
        </w:rPr>
        <w:t xml:space="preserve">Coloured cellophane </w:t>
      </w:r>
    </w:p>
    <w:p w14:paraId="076813E8" w14:textId="77777777" w:rsidR="00503F50" w:rsidRDefault="0011158D" w:rsidP="00246248">
      <w:pPr>
        <w:pStyle w:val="ListParagraph"/>
        <w:numPr>
          <w:ilvl w:val="0"/>
          <w:numId w:val="2"/>
        </w:numPr>
        <w:spacing w:after="0"/>
        <w:jc w:val="both"/>
        <w:rPr>
          <w:rFonts w:cstheme="minorHAnsi"/>
          <w:sz w:val="24"/>
          <w:szCs w:val="24"/>
        </w:rPr>
      </w:pPr>
      <w:r>
        <w:rPr>
          <w:rFonts w:cstheme="minorHAnsi"/>
          <w:sz w:val="24"/>
          <w:szCs w:val="24"/>
        </w:rPr>
        <w:t>Coloured c</w:t>
      </w:r>
      <w:r w:rsidR="00503F50" w:rsidRPr="00246248">
        <w:rPr>
          <w:rFonts w:cstheme="minorHAnsi"/>
          <w:sz w:val="24"/>
          <w:szCs w:val="24"/>
        </w:rPr>
        <w:t>ard</w:t>
      </w:r>
    </w:p>
    <w:p w14:paraId="3ED06BB8" w14:textId="77777777" w:rsidR="0011158D" w:rsidRPr="00246248" w:rsidRDefault="000B31F8" w:rsidP="00246248">
      <w:pPr>
        <w:pStyle w:val="ListParagraph"/>
        <w:numPr>
          <w:ilvl w:val="0"/>
          <w:numId w:val="2"/>
        </w:numPr>
        <w:spacing w:after="0"/>
        <w:jc w:val="both"/>
        <w:rPr>
          <w:rFonts w:cstheme="minorHAnsi"/>
          <w:sz w:val="24"/>
          <w:szCs w:val="24"/>
        </w:rPr>
      </w:pPr>
      <w:r>
        <w:rPr>
          <w:rFonts w:cstheme="minorHAnsi"/>
          <w:sz w:val="24"/>
          <w:szCs w:val="24"/>
        </w:rPr>
        <w:t>A box of</w:t>
      </w:r>
      <w:r w:rsidR="0011158D">
        <w:rPr>
          <w:rFonts w:cstheme="minorHAnsi"/>
          <w:sz w:val="24"/>
          <w:szCs w:val="24"/>
        </w:rPr>
        <w:t xml:space="preserve"> black paper </w:t>
      </w:r>
    </w:p>
    <w:p w14:paraId="5CC153C6" w14:textId="77777777" w:rsidR="009554C6" w:rsidRPr="00246248" w:rsidRDefault="009554C6" w:rsidP="00246248">
      <w:pPr>
        <w:pStyle w:val="ListParagraph"/>
        <w:numPr>
          <w:ilvl w:val="0"/>
          <w:numId w:val="2"/>
        </w:numPr>
        <w:spacing w:after="0"/>
        <w:jc w:val="both"/>
        <w:rPr>
          <w:rFonts w:cstheme="minorHAnsi"/>
          <w:sz w:val="24"/>
          <w:szCs w:val="24"/>
        </w:rPr>
      </w:pPr>
      <w:r w:rsidRPr="00246248">
        <w:rPr>
          <w:rFonts w:cstheme="minorHAnsi"/>
          <w:sz w:val="24"/>
          <w:szCs w:val="24"/>
        </w:rPr>
        <w:t>A box of mannequins</w:t>
      </w:r>
    </w:p>
    <w:p w14:paraId="7FB7BC46" w14:textId="77777777" w:rsidR="009554C6" w:rsidRPr="00246248" w:rsidRDefault="009554C6" w:rsidP="00246248">
      <w:pPr>
        <w:pStyle w:val="ListParagraph"/>
        <w:numPr>
          <w:ilvl w:val="0"/>
          <w:numId w:val="2"/>
        </w:numPr>
        <w:spacing w:after="0"/>
        <w:jc w:val="both"/>
        <w:rPr>
          <w:rFonts w:cstheme="minorHAnsi"/>
          <w:sz w:val="24"/>
          <w:szCs w:val="24"/>
        </w:rPr>
      </w:pPr>
      <w:r w:rsidRPr="00246248">
        <w:rPr>
          <w:rFonts w:cstheme="minorHAnsi"/>
          <w:sz w:val="24"/>
          <w:szCs w:val="24"/>
        </w:rPr>
        <w:t>Sachets of papier-mâché powder</w:t>
      </w:r>
    </w:p>
    <w:p w14:paraId="46BED878" w14:textId="77777777" w:rsidR="009554C6" w:rsidRPr="00246248" w:rsidRDefault="0011158D" w:rsidP="00246248">
      <w:pPr>
        <w:pStyle w:val="ListParagraph"/>
        <w:numPr>
          <w:ilvl w:val="0"/>
          <w:numId w:val="2"/>
        </w:numPr>
        <w:spacing w:after="0"/>
        <w:jc w:val="both"/>
        <w:rPr>
          <w:rFonts w:cstheme="minorHAnsi"/>
          <w:sz w:val="24"/>
          <w:szCs w:val="24"/>
        </w:rPr>
      </w:pPr>
      <w:r>
        <w:rPr>
          <w:rFonts w:cstheme="minorHAnsi"/>
          <w:sz w:val="24"/>
          <w:szCs w:val="24"/>
        </w:rPr>
        <w:t>B</w:t>
      </w:r>
      <w:r w:rsidR="009554C6" w:rsidRPr="00246248">
        <w:rPr>
          <w:rFonts w:cstheme="minorHAnsi"/>
          <w:sz w:val="24"/>
          <w:szCs w:val="24"/>
        </w:rPr>
        <w:t>ox</w:t>
      </w:r>
      <w:r>
        <w:rPr>
          <w:rFonts w:cstheme="minorHAnsi"/>
          <w:sz w:val="24"/>
          <w:szCs w:val="24"/>
        </w:rPr>
        <w:t>es of different</w:t>
      </w:r>
      <w:r w:rsidR="009554C6" w:rsidRPr="00246248">
        <w:rPr>
          <w:rFonts w:cstheme="minorHAnsi"/>
          <w:sz w:val="24"/>
          <w:szCs w:val="24"/>
        </w:rPr>
        <w:t xml:space="preserve"> fabric</w:t>
      </w:r>
      <w:r>
        <w:rPr>
          <w:rFonts w:cstheme="minorHAnsi"/>
          <w:sz w:val="24"/>
          <w:szCs w:val="24"/>
        </w:rPr>
        <w:t>s</w:t>
      </w:r>
    </w:p>
    <w:p w14:paraId="228343FE" w14:textId="77777777" w:rsidR="00246248" w:rsidRDefault="00246248" w:rsidP="00246248">
      <w:pPr>
        <w:pStyle w:val="ListParagraph"/>
        <w:numPr>
          <w:ilvl w:val="0"/>
          <w:numId w:val="2"/>
        </w:numPr>
        <w:spacing w:after="0"/>
        <w:jc w:val="both"/>
        <w:rPr>
          <w:rFonts w:cstheme="minorHAnsi"/>
          <w:sz w:val="24"/>
          <w:szCs w:val="24"/>
        </w:rPr>
      </w:pPr>
      <w:r w:rsidRPr="00246248">
        <w:rPr>
          <w:rFonts w:cstheme="minorHAnsi"/>
          <w:sz w:val="24"/>
          <w:szCs w:val="24"/>
        </w:rPr>
        <w:t>O</w:t>
      </w:r>
      <w:r w:rsidR="009554C6" w:rsidRPr="00246248">
        <w:rPr>
          <w:rFonts w:cstheme="minorHAnsi"/>
          <w:sz w:val="24"/>
          <w:szCs w:val="24"/>
        </w:rPr>
        <w:t>il pastels</w:t>
      </w:r>
    </w:p>
    <w:p w14:paraId="20D43D4B" w14:textId="77777777" w:rsidR="00246248" w:rsidRPr="00246248" w:rsidRDefault="00246248" w:rsidP="00246248">
      <w:pPr>
        <w:pStyle w:val="ListParagraph"/>
        <w:numPr>
          <w:ilvl w:val="0"/>
          <w:numId w:val="2"/>
        </w:numPr>
        <w:spacing w:after="0"/>
        <w:jc w:val="both"/>
        <w:rPr>
          <w:rFonts w:cstheme="minorHAnsi"/>
          <w:sz w:val="24"/>
          <w:szCs w:val="24"/>
        </w:rPr>
      </w:pPr>
      <w:r>
        <w:rPr>
          <w:rFonts w:cstheme="minorHAnsi"/>
          <w:sz w:val="24"/>
          <w:szCs w:val="24"/>
        </w:rPr>
        <w:t>Clay</w:t>
      </w:r>
      <w:r w:rsidR="0011158D">
        <w:rPr>
          <w:rFonts w:cstheme="minorHAnsi"/>
          <w:sz w:val="24"/>
          <w:szCs w:val="24"/>
        </w:rPr>
        <w:t xml:space="preserve"> and clay tools</w:t>
      </w:r>
    </w:p>
    <w:p w14:paraId="09402DCE" w14:textId="77777777" w:rsidR="009554C6" w:rsidRPr="00246248" w:rsidRDefault="0011158D" w:rsidP="00246248">
      <w:pPr>
        <w:pStyle w:val="ListParagraph"/>
        <w:numPr>
          <w:ilvl w:val="0"/>
          <w:numId w:val="2"/>
        </w:numPr>
        <w:spacing w:after="0"/>
        <w:jc w:val="both"/>
        <w:rPr>
          <w:rFonts w:cstheme="minorHAnsi"/>
          <w:sz w:val="24"/>
          <w:szCs w:val="24"/>
        </w:rPr>
      </w:pPr>
      <w:r>
        <w:rPr>
          <w:rFonts w:cstheme="minorHAnsi"/>
          <w:sz w:val="24"/>
          <w:szCs w:val="24"/>
        </w:rPr>
        <w:t xml:space="preserve">4 class packs </w:t>
      </w:r>
      <w:r w:rsidR="009554C6" w:rsidRPr="00246248">
        <w:rPr>
          <w:rFonts w:cstheme="minorHAnsi"/>
          <w:sz w:val="24"/>
          <w:szCs w:val="24"/>
        </w:rPr>
        <w:t>of charcoal</w:t>
      </w:r>
    </w:p>
    <w:p w14:paraId="7E29FD37" w14:textId="77777777" w:rsidR="009554C6" w:rsidRPr="00246248" w:rsidRDefault="009554C6" w:rsidP="00246248">
      <w:pPr>
        <w:pStyle w:val="ListParagraph"/>
        <w:numPr>
          <w:ilvl w:val="0"/>
          <w:numId w:val="2"/>
        </w:numPr>
        <w:spacing w:after="0"/>
        <w:jc w:val="both"/>
        <w:rPr>
          <w:rFonts w:cstheme="minorHAnsi"/>
          <w:sz w:val="24"/>
          <w:szCs w:val="24"/>
        </w:rPr>
      </w:pPr>
      <w:r w:rsidRPr="00246248">
        <w:rPr>
          <w:rFonts w:cstheme="minorHAnsi"/>
          <w:sz w:val="24"/>
          <w:szCs w:val="24"/>
        </w:rPr>
        <w:t>One large bag of polystyrene balls</w:t>
      </w:r>
    </w:p>
    <w:p w14:paraId="2BE42ED4" w14:textId="77777777" w:rsidR="009554C6" w:rsidRPr="0081771D" w:rsidRDefault="009554C6" w:rsidP="00246248">
      <w:pPr>
        <w:pStyle w:val="Default"/>
        <w:jc w:val="both"/>
        <w:rPr>
          <w:rFonts w:asciiTheme="minorHAnsi" w:hAnsiTheme="minorHAnsi" w:cstheme="minorHAnsi"/>
          <w:color w:val="auto"/>
        </w:rPr>
      </w:pPr>
    </w:p>
    <w:p w14:paraId="6BE53AA1" w14:textId="77777777" w:rsidR="009554C6" w:rsidRPr="0081771D" w:rsidRDefault="009554C6" w:rsidP="00246248">
      <w:pPr>
        <w:pStyle w:val="Default"/>
        <w:jc w:val="both"/>
        <w:rPr>
          <w:rFonts w:asciiTheme="minorHAnsi" w:hAnsiTheme="minorHAnsi" w:cstheme="minorHAnsi"/>
          <w:color w:val="auto"/>
        </w:rPr>
      </w:pPr>
      <w:r w:rsidRPr="0081771D">
        <w:rPr>
          <w:rFonts w:asciiTheme="minorHAnsi" w:hAnsiTheme="minorHAnsi" w:cstheme="minorHAnsi"/>
          <w:b/>
          <w:bCs/>
          <w:color w:val="auto"/>
        </w:rPr>
        <w:t xml:space="preserve">On request: </w:t>
      </w:r>
      <w:r w:rsidRPr="0081771D">
        <w:rPr>
          <w:rFonts w:asciiTheme="minorHAnsi" w:hAnsiTheme="minorHAnsi" w:cstheme="minorHAnsi"/>
          <w:color w:val="auto"/>
        </w:rPr>
        <w:t>(</w:t>
      </w:r>
      <w:r w:rsidR="0081771D">
        <w:rPr>
          <w:rFonts w:asciiTheme="minorHAnsi" w:hAnsiTheme="minorHAnsi" w:cstheme="minorHAnsi"/>
          <w:color w:val="auto"/>
        </w:rPr>
        <w:t>Budget depending</w:t>
      </w:r>
      <w:r w:rsidRPr="0081771D">
        <w:rPr>
          <w:rFonts w:asciiTheme="minorHAnsi" w:hAnsiTheme="minorHAnsi" w:cstheme="minorHAnsi"/>
          <w:color w:val="auto"/>
        </w:rPr>
        <w:t>)</w:t>
      </w:r>
    </w:p>
    <w:p w14:paraId="5407147E" w14:textId="77777777" w:rsidR="00BA378D" w:rsidRDefault="00BA378D" w:rsidP="00246248">
      <w:pPr>
        <w:pStyle w:val="Default"/>
        <w:numPr>
          <w:ilvl w:val="0"/>
          <w:numId w:val="1"/>
        </w:numPr>
        <w:jc w:val="both"/>
        <w:rPr>
          <w:rFonts w:asciiTheme="minorHAnsi" w:hAnsiTheme="minorHAnsi" w:cstheme="minorHAnsi"/>
          <w:color w:val="auto"/>
        </w:rPr>
      </w:pPr>
      <w:r>
        <w:rPr>
          <w:rFonts w:asciiTheme="minorHAnsi" w:hAnsiTheme="minorHAnsi" w:cstheme="minorHAnsi"/>
          <w:color w:val="auto"/>
        </w:rPr>
        <w:t xml:space="preserve">Specific topic art </w:t>
      </w:r>
      <w:r w:rsidR="00246248">
        <w:rPr>
          <w:rFonts w:asciiTheme="minorHAnsi" w:hAnsiTheme="minorHAnsi" w:cstheme="minorHAnsi"/>
          <w:color w:val="auto"/>
        </w:rPr>
        <w:t xml:space="preserve">and design </w:t>
      </w:r>
      <w:r>
        <w:rPr>
          <w:rFonts w:asciiTheme="minorHAnsi" w:hAnsiTheme="minorHAnsi" w:cstheme="minorHAnsi"/>
          <w:color w:val="auto"/>
        </w:rPr>
        <w:t>resources (e.g. polystyrene tiles)</w:t>
      </w:r>
    </w:p>
    <w:p w14:paraId="2EAA1618" w14:textId="77777777" w:rsidR="000573EB" w:rsidRDefault="000573EB" w:rsidP="00246248">
      <w:pPr>
        <w:pStyle w:val="Default"/>
        <w:jc w:val="both"/>
        <w:rPr>
          <w:rFonts w:asciiTheme="minorHAnsi" w:hAnsiTheme="minorHAnsi" w:cstheme="minorHAnsi"/>
          <w:color w:val="auto"/>
        </w:rPr>
      </w:pPr>
    </w:p>
    <w:p w14:paraId="4E1E54E9" w14:textId="77777777" w:rsidR="000573EB" w:rsidRDefault="000573EB" w:rsidP="00246248">
      <w:pPr>
        <w:pStyle w:val="Default"/>
        <w:jc w:val="both"/>
        <w:rPr>
          <w:rFonts w:asciiTheme="minorHAnsi" w:hAnsiTheme="minorHAnsi" w:cstheme="minorHAnsi"/>
          <w:color w:val="auto"/>
        </w:rPr>
      </w:pPr>
      <w:r>
        <w:rPr>
          <w:rFonts w:asciiTheme="minorHAnsi" w:hAnsiTheme="minorHAnsi" w:cstheme="minorHAnsi"/>
          <w:color w:val="auto"/>
        </w:rPr>
        <w:t xml:space="preserve">National </w:t>
      </w:r>
      <w:r w:rsidR="00246248">
        <w:rPr>
          <w:rFonts w:asciiTheme="minorHAnsi" w:hAnsiTheme="minorHAnsi" w:cstheme="minorHAnsi"/>
          <w:color w:val="auto"/>
        </w:rPr>
        <w:t>Curriculum</w:t>
      </w:r>
      <w:r>
        <w:rPr>
          <w:rFonts w:asciiTheme="minorHAnsi" w:hAnsiTheme="minorHAnsi" w:cstheme="minorHAnsi"/>
          <w:color w:val="auto"/>
        </w:rPr>
        <w:t xml:space="preserve"> for Art and Design can be found at:</w:t>
      </w:r>
    </w:p>
    <w:p w14:paraId="630DC390" w14:textId="46D79E8A" w:rsidR="0087496C" w:rsidRPr="00043A0A" w:rsidRDefault="00F96E43" w:rsidP="00043A0A">
      <w:pPr>
        <w:pStyle w:val="Default"/>
        <w:jc w:val="both"/>
        <w:rPr>
          <w:rFonts w:asciiTheme="minorHAnsi" w:hAnsiTheme="minorHAnsi" w:cstheme="minorHAnsi"/>
          <w:color w:val="auto"/>
        </w:rPr>
      </w:pPr>
      <w:hyperlink r:id="rId11" w:history="1">
        <w:r w:rsidRPr="00C4511D">
          <w:rPr>
            <w:rStyle w:val="Hyperlink"/>
            <w:rFonts w:asciiTheme="minorHAnsi" w:hAnsiTheme="minorHAnsi" w:cstheme="minorHAnsi"/>
          </w:rPr>
          <w:t>https://assets.publishing.service.gov.uk/government/uploads/system/uploads/attachment_data/file/239018/PRIMARY_national_curriculum_-_Art_and_design.pdf</w:t>
        </w:r>
      </w:hyperlink>
    </w:p>
    <w:p w14:paraId="7FCA4E08" w14:textId="77777777" w:rsidR="0087496C" w:rsidRPr="0087496C" w:rsidRDefault="0087496C" w:rsidP="0087496C"/>
    <w:p w14:paraId="7041116F" w14:textId="77777777" w:rsidR="0087496C" w:rsidRPr="0087496C" w:rsidRDefault="0087496C" w:rsidP="0087496C"/>
    <w:p w14:paraId="33F67E00" w14:textId="77777777" w:rsidR="0087496C" w:rsidRPr="0087496C" w:rsidRDefault="0087496C" w:rsidP="0087496C"/>
    <w:p w14:paraId="1D0D95C7" w14:textId="77777777" w:rsidR="0087496C" w:rsidRPr="0087496C" w:rsidRDefault="0087496C" w:rsidP="0087496C"/>
    <w:p w14:paraId="4B420286" w14:textId="77777777" w:rsidR="0087496C" w:rsidRPr="0087496C" w:rsidRDefault="0087496C" w:rsidP="0087496C"/>
    <w:p w14:paraId="282EF9B5" w14:textId="2D2E6348" w:rsidR="0087496C" w:rsidRPr="0087496C" w:rsidRDefault="0087496C" w:rsidP="0087496C">
      <w:pPr>
        <w:tabs>
          <w:tab w:val="left" w:pos="9710"/>
        </w:tabs>
      </w:pPr>
      <w:r>
        <w:tab/>
      </w:r>
    </w:p>
    <w:sectPr w:rsidR="0087496C" w:rsidRPr="0087496C" w:rsidSect="00E44050">
      <w:footerReference w:type="default" r:id="rId12"/>
      <w:pgSz w:w="12406" w:h="16838"/>
      <w:pgMar w:top="720" w:right="720" w:bottom="720" w:left="720" w:header="720" w:footer="720" w:gutter="0"/>
      <w:cols w:space="331"/>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EDB02A" w14:textId="77777777" w:rsidR="006B5D55" w:rsidRDefault="006B5D55" w:rsidP="000573EB">
      <w:pPr>
        <w:spacing w:after="0" w:line="240" w:lineRule="auto"/>
      </w:pPr>
      <w:r>
        <w:separator/>
      </w:r>
    </w:p>
  </w:endnote>
  <w:endnote w:type="continuationSeparator" w:id="0">
    <w:p w14:paraId="0C3D4FD1" w14:textId="77777777" w:rsidR="006B5D55" w:rsidRDefault="006B5D55" w:rsidP="000573E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687" w:usb1="00000013" w:usb2="00000000" w:usb3="00000000" w:csb0="0000009F" w:csb1="00000000"/>
  </w:font>
  <w:font w:name="ComicSansMS">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076826" w14:textId="60BE4A9E" w:rsidR="000573EB" w:rsidRDefault="000573EB" w:rsidP="000573EB">
    <w:pPr>
      <w:pStyle w:val="Footer"/>
      <w:jc w:val="right"/>
    </w:pPr>
    <w:r>
      <w:t>St. John’s CE Primary School and Nursery</w:t>
    </w:r>
    <w:r w:rsidRPr="00A30DC7">
      <w:t xml:space="preserve"> – </w:t>
    </w:r>
    <w:r w:rsidR="00DC37DA">
      <w:t xml:space="preserve">Art and Design policy – </w:t>
    </w:r>
    <w:r w:rsidR="0094144D">
      <w:t>September 202</w:t>
    </w:r>
    <w:r w:rsidR="00043A0A">
      <w:t>3</w:t>
    </w:r>
    <w:r w:rsidRPr="00A30DC7">
      <w:t xml:space="preserve"> - Page </w:t>
    </w:r>
    <w:r w:rsidRPr="00A30DC7">
      <w:rPr>
        <w:b/>
        <w:sz w:val="24"/>
        <w:szCs w:val="24"/>
      </w:rPr>
      <w:fldChar w:fldCharType="begin"/>
    </w:r>
    <w:r w:rsidRPr="00A30DC7">
      <w:rPr>
        <w:b/>
      </w:rPr>
      <w:instrText xml:space="preserve"> PAGE </w:instrText>
    </w:r>
    <w:r w:rsidRPr="00A30DC7">
      <w:rPr>
        <w:b/>
        <w:sz w:val="24"/>
        <w:szCs w:val="24"/>
      </w:rPr>
      <w:fldChar w:fldCharType="separate"/>
    </w:r>
    <w:r w:rsidR="0030407A">
      <w:rPr>
        <w:b/>
        <w:noProof/>
      </w:rPr>
      <w:t>4</w:t>
    </w:r>
    <w:r w:rsidRPr="00A30DC7">
      <w:rPr>
        <w:b/>
        <w:sz w:val="24"/>
        <w:szCs w:val="24"/>
      </w:rPr>
      <w:fldChar w:fldCharType="end"/>
    </w:r>
    <w:r w:rsidRPr="00A30DC7">
      <w:t xml:space="preserve"> of </w:t>
    </w:r>
    <w:r w:rsidRPr="00A30DC7">
      <w:rPr>
        <w:b/>
        <w:sz w:val="24"/>
        <w:szCs w:val="24"/>
      </w:rPr>
      <w:fldChar w:fldCharType="begin"/>
    </w:r>
    <w:r w:rsidRPr="00A30DC7">
      <w:rPr>
        <w:b/>
      </w:rPr>
      <w:instrText xml:space="preserve"> NUMPAGES  </w:instrText>
    </w:r>
    <w:r w:rsidRPr="00A30DC7">
      <w:rPr>
        <w:b/>
        <w:sz w:val="24"/>
        <w:szCs w:val="24"/>
      </w:rPr>
      <w:fldChar w:fldCharType="separate"/>
    </w:r>
    <w:r w:rsidR="0030407A">
      <w:rPr>
        <w:b/>
        <w:noProof/>
      </w:rPr>
      <w:t>4</w:t>
    </w:r>
    <w:r w:rsidRPr="00A30DC7">
      <w:rPr>
        <w:b/>
        <w:sz w:val="24"/>
        <w:szCs w:val="24"/>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FC9A7E" w14:textId="77777777" w:rsidR="006B5D55" w:rsidRDefault="006B5D55" w:rsidP="000573EB">
      <w:pPr>
        <w:spacing w:after="0" w:line="240" w:lineRule="auto"/>
      </w:pPr>
      <w:r>
        <w:separator/>
      </w:r>
    </w:p>
  </w:footnote>
  <w:footnote w:type="continuationSeparator" w:id="0">
    <w:p w14:paraId="3709D67E" w14:textId="77777777" w:rsidR="006B5D55" w:rsidRDefault="006B5D55" w:rsidP="000573E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0F379A"/>
    <w:multiLevelType w:val="hybridMultilevel"/>
    <w:tmpl w:val="7CAEB8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BE770C"/>
    <w:multiLevelType w:val="hybridMultilevel"/>
    <w:tmpl w:val="C91A8F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8633E52"/>
    <w:multiLevelType w:val="hybridMultilevel"/>
    <w:tmpl w:val="35B6D9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8900BAB"/>
    <w:multiLevelType w:val="hybridMultilevel"/>
    <w:tmpl w:val="AB8830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0C14674"/>
    <w:multiLevelType w:val="hybridMultilevel"/>
    <w:tmpl w:val="A57639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3BB105E"/>
    <w:multiLevelType w:val="hybridMultilevel"/>
    <w:tmpl w:val="4114FB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CEE7CB8"/>
    <w:multiLevelType w:val="hybridMultilevel"/>
    <w:tmpl w:val="FBE628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5246E90"/>
    <w:multiLevelType w:val="hybridMultilevel"/>
    <w:tmpl w:val="98A475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01B00AD"/>
    <w:multiLevelType w:val="hybridMultilevel"/>
    <w:tmpl w:val="2542CC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26943093">
    <w:abstractNumId w:val="8"/>
  </w:num>
  <w:num w:numId="2" w16cid:durableId="617877487">
    <w:abstractNumId w:val="2"/>
  </w:num>
  <w:num w:numId="3" w16cid:durableId="1611476042">
    <w:abstractNumId w:val="5"/>
  </w:num>
  <w:num w:numId="4" w16cid:durableId="1683510788">
    <w:abstractNumId w:val="7"/>
  </w:num>
  <w:num w:numId="5" w16cid:durableId="1851601969">
    <w:abstractNumId w:val="1"/>
  </w:num>
  <w:num w:numId="6" w16cid:durableId="1063603521">
    <w:abstractNumId w:val="3"/>
  </w:num>
  <w:num w:numId="7" w16cid:durableId="1095519940">
    <w:abstractNumId w:val="4"/>
  </w:num>
  <w:num w:numId="8" w16cid:durableId="1440567954">
    <w:abstractNumId w:val="0"/>
  </w:num>
  <w:num w:numId="9" w16cid:durableId="50281854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554C6"/>
    <w:rsid w:val="00003B0B"/>
    <w:rsid w:val="0000539B"/>
    <w:rsid w:val="00043A0A"/>
    <w:rsid w:val="000465FF"/>
    <w:rsid w:val="000573EB"/>
    <w:rsid w:val="0005740F"/>
    <w:rsid w:val="00066FA1"/>
    <w:rsid w:val="00067F7D"/>
    <w:rsid w:val="0007692A"/>
    <w:rsid w:val="000B31F8"/>
    <w:rsid w:val="00101D2A"/>
    <w:rsid w:val="0011158D"/>
    <w:rsid w:val="00153170"/>
    <w:rsid w:val="001932BA"/>
    <w:rsid w:val="00195A41"/>
    <w:rsid w:val="001A3BC3"/>
    <w:rsid w:val="001F3F31"/>
    <w:rsid w:val="0021794E"/>
    <w:rsid w:val="00246248"/>
    <w:rsid w:val="00267058"/>
    <w:rsid w:val="00293490"/>
    <w:rsid w:val="002B787C"/>
    <w:rsid w:val="0030407A"/>
    <w:rsid w:val="0031749A"/>
    <w:rsid w:val="0034446B"/>
    <w:rsid w:val="003B6E26"/>
    <w:rsid w:val="003C0CE4"/>
    <w:rsid w:val="0044328E"/>
    <w:rsid w:val="004A3522"/>
    <w:rsid w:val="004C3448"/>
    <w:rsid w:val="004E2D84"/>
    <w:rsid w:val="004F4022"/>
    <w:rsid w:val="00500BBF"/>
    <w:rsid w:val="00503F50"/>
    <w:rsid w:val="00557723"/>
    <w:rsid w:val="00577AA8"/>
    <w:rsid w:val="005F77CF"/>
    <w:rsid w:val="00624147"/>
    <w:rsid w:val="006334A8"/>
    <w:rsid w:val="006B5D55"/>
    <w:rsid w:val="006E4694"/>
    <w:rsid w:val="006E75DD"/>
    <w:rsid w:val="00757B9D"/>
    <w:rsid w:val="00773482"/>
    <w:rsid w:val="007B2353"/>
    <w:rsid w:val="007C58A7"/>
    <w:rsid w:val="007E0F46"/>
    <w:rsid w:val="00801306"/>
    <w:rsid w:val="0081771D"/>
    <w:rsid w:val="00836F66"/>
    <w:rsid w:val="008447BD"/>
    <w:rsid w:val="00865196"/>
    <w:rsid w:val="0087496C"/>
    <w:rsid w:val="0089696D"/>
    <w:rsid w:val="008A33F3"/>
    <w:rsid w:val="008B473A"/>
    <w:rsid w:val="008C62FD"/>
    <w:rsid w:val="008F7C0D"/>
    <w:rsid w:val="0092440B"/>
    <w:rsid w:val="0094144D"/>
    <w:rsid w:val="009554C6"/>
    <w:rsid w:val="009B46BD"/>
    <w:rsid w:val="00AC5B0F"/>
    <w:rsid w:val="00AE7B09"/>
    <w:rsid w:val="00AF4F68"/>
    <w:rsid w:val="00B0488F"/>
    <w:rsid w:val="00B05908"/>
    <w:rsid w:val="00B65C15"/>
    <w:rsid w:val="00B92F85"/>
    <w:rsid w:val="00BA378D"/>
    <w:rsid w:val="00BD4422"/>
    <w:rsid w:val="00BE2048"/>
    <w:rsid w:val="00BF030D"/>
    <w:rsid w:val="00CB1986"/>
    <w:rsid w:val="00CB66BD"/>
    <w:rsid w:val="00CC6D71"/>
    <w:rsid w:val="00CF4971"/>
    <w:rsid w:val="00DA43B9"/>
    <w:rsid w:val="00DC37DA"/>
    <w:rsid w:val="00E348DB"/>
    <w:rsid w:val="00E44050"/>
    <w:rsid w:val="00E56F51"/>
    <w:rsid w:val="00E61FB5"/>
    <w:rsid w:val="00E66361"/>
    <w:rsid w:val="00E7251D"/>
    <w:rsid w:val="00ED507A"/>
    <w:rsid w:val="00EF4911"/>
    <w:rsid w:val="00F10F67"/>
    <w:rsid w:val="00F1260E"/>
    <w:rsid w:val="00F35404"/>
    <w:rsid w:val="00F726CC"/>
    <w:rsid w:val="00F96E43"/>
    <w:rsid w:val="00FB1E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CD5575"/>
  <w15:chartTrackingRefBased/>
  <w15:docId w15:val="{CDDC1FFD-36A1-4255-A89C-83FF3C6EB9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554C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9554C6"/>
    <w:pPr>
      <w:autoSpaceDE w:val="0"/>
      <w:autoSpaceDN w:val="0"/>
      <w:adjustRightInd w:val="0"/>
      <w:spacing w:after="0" w:line="240" w:lineRule="auto"/>
    </w:pPr>
    <w:rPr>
      <w:rFonts w:ascii="Tahoma" w:hAnsi="Tahoma" w:cs="Tahoma"/>
      <w:color w:val="000000"/>
      <w:sz w:val="24"/>
      <w:szCs w:val="24"/>
    </w:rPr>
  </w:style>
  <w:style w:type="paragraph" w:styleId="ListParagraph">
    <w:name w:val="List Paragraph"/>
    <w:basedOn w:val="Normal"/>
    <w:uiPriority w:val="34"/>
    <w:qFormat/>
    <w:rsid w:val="00BA378D"/>
    <w:pPr>
      <w:ind w:left="720"/>
      <w:contextualSpacing/>
    </w:pPr>
  </w:style>
  <w:style w:type="paragraph" w:styleId="NoSpacing">
    <w:name w:val="No Spacing"/>
    <w:uiPriority w:val="1"/>
    <w:qFormat/>
    <w:rsid w:val="000573EB"/>
    <w:pPr>
      <w:spacing w:after="0" w:line="240" w:lineRule="auto"/>
    </w:pPr>
    <w:rPr>
      <w:rFonts w:ascii="Comic Sans MS" w:eastAsia="Calibri" w:hAnsi="Comic Sans MS" w:cs="Times New Roman"/>
    </w:rPr>
  </w:style>
  <w:style w:type="paragraph" w:styleId="Header">
    <w:name w:val="header"/>
    <w:basedOn w:val="Normal"/>
    <w:link w:val="HeaderChar"/>
    <w:uiPriority w:val="99"/>
    <w:unhideWhenUsed/>
    <w:rsid w:val="000573EB"/>
    <w:pPr>
      <w:tabs>
        <w:tab w:val="center" w:pos="4513"/>
        <w:tab w:val="right" w:pos="9026"/>
      </w:tabs>
      <w:spacing w:after="0" w:line="240" w:lineRule="auto"/>
    </w:pPr>
  </w:style>
  <w:style w:type="character" w:customStyle="1" w:styleId="HeaderChar">
    <w:name w:val="Header Char"/>
    <w:basedOn w:val="DefaultParagraphFont"/>
    <w:link w:val="Header"/>
    <w:uiPriority w:val="99"/>
    <w:rsid w:val="000573EB"/>
  </w:style>
  <w:style w:type="paragraph" w:styleId="Footer">
    <w:name w:val="footer"/>
    <w:basedOn w:val="Normal"/>
    <w:link w:val="FooterChar"/>
    <w:uiPriority w:val="99"/>
    <w:unhideWhenUsed/>
    <w:rsid w:val="000573EB"/>
    <w:pPr>
      <w:tabs>
        <w:tab w:val="center" w:pos="4513"/>
        <w:tab w:val="right" w:pos="9026"/>
      </w:tabs>
      <w:spacing w:after="0" w:line="240" w:lineRule="auto"/>
    </w:pPr>
  </w:style>
  <w:style w:type="character" w:customStyle="1" w:styleId="FooterChar">
    <w:name w:val="Footer Char"/>
    <w:basedOn w:val="DefaultParagraphFont"/>
    <w:link w:val="Footer"/>
    <w:uiPriority w:val="99"/>
    <w:rsid w:val="000573EB"/>
  </w:style>
  <w:style w:type="table" w:styleId="TableGrid">
    <w:name w:val="Table Grid"/>
    <w:basedOn w:val="TableNormal"/>
    <w:uiPriority w:val="39"/>
    <w:rsid w:val="006E75D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F96E43"/>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assets.publishing.service.gov.uk/government/uploads/system/uploads/attachment_data/file/239018/PRIMARY_national_curriculum_-_Art_and_design.pdf" TargetMode="External"/><Relationship Id="rId5" Type="http://schemas.openxmlformats.org/officeDocument/2006/relationships/styles" Target="styles.xml"/><Relationship Id="rId10" Type="http://schemas.openxmlformats.org/officeDocument/2006/relationships/image" Target="media/image1.JP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831C8DA2745AB4B8107EAB722C2F239" ma:contentTypeVersion="15" ma:contentTypeDescription="Create a new document." ma:contentTypeScope="" ma:versionID="a068f30a3a08a57d05c1f488f4b823ab">
  <xsd:schema xmlns:xsd="http://www.w3.org/2001/XMLSchema" xmlns:xs="http://www.w3.org/2001/XMLSchema" xmlns:p="http://schemas.microsoft.com/office/2006/metadata/properties" xmlns:ns2="2123226e-4966-499b-8cc9-659d0e4e3595" xmlns:ns3="04a1ef9d-858b-4cc0-9ff6-b372eb417414" targetNamespace="http://schemas.microsoft.com/office/2006/metadata/properties" ma:root="true" ma:fieldsID="ef77a1ef272f43a7054cb3d770defa47" ns2:_="" ns3:_="">
    <xsd:import namespace="2123226e-4966-499b-8cc9-659d0e4e3595"/>
    <xsd:import namespace="04a1ef9d-858b-4cc0-9ff6-b372eb417414"/>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DateTaken" minOccurs="0"/>
                <xsd:element ref="ns3:MediaLengthInSeconds" minOccurs="0"/>
                <xsd:element ref="ns3:MediaServiceLocation" minOccurs="0"/>
                <xsd:element ref="ns3:MediaServiceGenerationTime" minOccurs="0"/>
                <xsd:element ref="ns3:MediaServiceEventHashCode" minOccurs="0"/>
                <xsd:element ref="ns3:lcf76f155ced4ddcb4097134ff3c332f" minOccurs="0"/>
                <xsd:element ref="ns2:TaxCatchAll" minOccurs="0"/>
                <xsd:element ref="ns3:MediaServiceOCR"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123226e-4966-499b-8cc9-659d0e4e3595"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19" nillable="true" ma:displayName="Taxonomy Catch All Column" ma:hidden="true" ma:list="{069a6eae-57d1-41ae-bce9-086f22cf641b}" ma:internalName="TaxCatchAll" ma:showField="CatchAllData" ma:web="2123226e-4966-499b-8cc9-659d0e4e359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04a1ef9d-858b-4cc0-9ff6-b372eb417414"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MediaServiceLocation" ma:index="14" nillable="true" ma:displayName="Location" ma:indexed="true" ma:internalName="MediaServiceLocatio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5532aebc-574f-41bc-8158-07bfb47e8694"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2123226e-4966-499b-8cc9-659d0e4e3595" xsi:nil="true"/>
    <lcf76f155ced4ddcb4097134ff3c332f xmlns="04a1ef9d-858b-4cc0-9ff6-b372eb417414">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0722AEBE-CE1F-48B6-8007-74F6896EC4E3}">
  <ds:schemaRefs>
    <ds:schemaRef ds:uri="http://schemas.microsoft.com/sharepoint/v3/contenttype/forms"/>
  </ds:schemaRefs>
</ds:datastoreItem>
</file>

<file path=customXml/itemProps2.xml><?xml version="1.0" encoding="utf-8"?>
<ds:datastoreItem xmlns:ds="http://schemas.openxmlformats.org/officeDocument/2006/customXml" ds:itemID="{13DF1C4E-7218-4182-82B6-A8BEF6599F8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123226e-4966-499b-8cc9-659d0e4e3595"/>
    <ds:schemaRef ds:uri="04a1ef9d-858b-4cc0-9ff6-b372eb41741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B8BE288-726A-45D2-9D30-2A0065B963B9}">
  <ds:schemaRefs>
    <ds:schemaRef ds:uri="http://purl.org/dc/terms/"/>
    <ds:schemaRef ds:uri="http://schemas.microsoft.com/office/2006/documentManagement/types"/>
    <ds:schemaRef ds:uri="http://schemas.microsoft.com/office/2006/metadata/properties"/>
    <ds:schemaRef ds:uri="http://purl.org/dc/elements/1.1/"/>
    <ds:schemaRef ds:uri="http://purl.org/dc/dcmitype/"/>
    <ds:schemaRef ds:uri="http://schemas.microsoft.com/office/infopath/2007/PartnerControls"/>
    <ds:schemaRef ds:uri="http://www.w3.org/XML/1998/namespace"/>
    <ds:schemaRef ds:uri="http://schemas.openxmlformats.org/package/2006/metadata/core-properties"/>
    <ds:schemaRef ds:uri="04a1ef9d-858b-4cc0-9ff6-b372eb417414"/>
    <ds:schemaRef ds:uri="2123226e-4966-499b-8cc9-659d0e4e3595"/>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1092</Words>
  <Characters>6226</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Natalie Gallen</dc:creator>
  <cp:keywords/>
  <dc:description/>
  <cp:lastModifiedBy>R Averis</cp:lastModifiedBy>
  <cp:revision>5</cp:revision>
  <cp:lastPrinted>2025-03-13T14:23:00Z</cp:lastPrinted>
  <dcterms:created xsi:type="dcterms:W3CDTF">2024-09-26T08:53:00Z</dcterms:created>
  <dcterms:modified xsi:type="dcterms:W3CDTF">2025-03-13T14:23:00Z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0x0101002831C8DA2745AB4B8107EAB722C2F239</vt:lpwstr>
  </property>
  <property fmtid="{D5CDD505-2E9C-101B-9397-08002B2CF9AE}" pid="3" name="Order">
    <vt:r8>596800</vt:r8>
  </property>
  <property fmtid="{D5CDD505-2E9C-101B-9397-08002B2CF9AE}" pid="4" name="MediaServiceImageTags">
    <vt:lpwstr/>
  </property>
</Properties>
</file>