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56AF0" w14:textId="77777777" w:rsidR="00D84430" w:rsidRPr="00D03EE9" w:rsidRDefault="00D21940" w:rsidP="00D84430">
      <w:pPr>
        <w:jc w:val="center"/>
        <w:rPr>
          <w:rFonts w:ascii="Calibri" w:hAnsi="Calibri"/>
          <w:sz w:val="24"/>
          <w:szCs w:val="24"/>
        </w:rPr>
      </w:pPr>
      <w:r w:rsidRPr="00D03EE9">
        <w:rPr>
          <w:rFonts w:ascii="Calibri" w:hAnsi="Calibri"/>
          <w:noProof/>
          <w:sz w:val="24"/>
          <w:szCs w:val="24"/>
          <w:lang w:eastAsia="en-GB"/>
        </w:rPr>
        <w:drawing>
          <wp:inline distT="0" distB="0" distL="0" distR="0" wp14:anchorId="0B63B2E0" wp14:editId="0AD1F06E">
            <wp:extent cx="1591310" cy="190817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91310" cy="1908175"/>
                    </a:xfrm>
                    <a:prstGeom prst="rect">
                      <a:avLst/>
                    </a:prstGeom>
                    <a:noFill/>
                  </pic:spPr>
                </pic:pic>
              </a:graphicData>
            </a:graphic>
          </wp:inline>
        </w:drawing>
      </w:r>
    </w:p>
    <w:p w14:paraId="1E5461DD" w14:textId="77777777" w:rsidR="00D84430" w:rsidRPr="00D03EE9" w:rsidRDefault="00D84430" w:rsidP="000735D3">
      <w:pPr>
        <w:rPr>
          <w:rFonts w:ascii="Calibri" w:hAnsi="Calibri"/>
          <w:sz w:val="24"/>
          <w:szCs w:val="24"/>
        </w:rPr>
      </w:pPr>
    </w:p>
    <w:p w14:paraId="263B2B9C" w14:textId="77777777" w:rsidR="00D84430" w:rsidRPr="00D03EE9" w:rsidRDefault="00D84430" w:rsidP="00D84430">
      <w:pPr>
        <w:jc w:val="center"/>
        <w:rPr>
          <w:rFonts w:ascii="Calibri" w:hAnsi="Calibri"/>
          <w:sz w:val="24"/>
          <w:szCs w:val="24"/>
        </w:rPr>
      </w:pPr>
    </w:p>
    <w:p w14:paraId="4704CEB9" w14:textId="77777777" w:rsidR="00D84430" w:rsidRPr="00556F2F" w:rsidRDefault="00A30DC7" w:rsidP="006E5079">
      <w:pPr>
        <w:jc w:val="center"/>
        <w:outlineLvl w:val="0"/>
        <w:rPr>
          <w:rFonts w:ascii="Calibri" w:hAnsi="Calibri"/>
          <w:b/>
          <w:sz w:val="24"/>
          <w:szCs w:val="24"/>
        </w:rPr>
      </w:pPr>
      <w:r w:rsidRPr="00556F2F">
        <w:rPr>
          <w:rFonts w:ascii="Calibri" w:hAnsi="Calibri"/>
          <w:b/>
          <w:sz w:val="24"/>
          <w:szCs w:val="24"/>
        </w:rPr>
        <w:t xml:space="preserve">St. John’s CE Primary </w:t>
      </w:r>
      <w:r w:rsidR="00D84430" w:rsidRPr="00556F2F">
        <w:rPr>
          <w:rFonts w:ascii="Calibri" w:hAnsi="Calibri"/>
          <w:b/>
          <w:sz w:val="24"/>
          <w:szCs w:val="24"/>
        </w:rPr>
        <w:t>School</w:t>
      </w:r>
      <w:r w:rsidR="00D21940" w:rsidRPr="00556F2F">
        <w:rPr>
          <w:rFonts w:ascii="Calibri" w:hAnsi="Calibri"/>
          <w:b/>
          <w:sz w:val="24"/>
          <w:szCs w:val="24"/>
        </w:rPr>
        <w:t xml:space="preserve"> and Nursery</w:t>
      </w:r>
    </w:p>
    <w:p w14:paraId="1E7B5AE3" w14:textId="77777777" w:rsidR="00D84430" w:rsidRPr="00556F2F" w:rsidRDefault="00D84430" w:rsidP="00D84430">
      <w:pPr>
        <w:pStyle w:val="NoSpacing"/>
        <w:rPr>
          <w:rFonts w:ascii="Calibri" w:hAnsi="Calibri"/>
          <w:sz w:val="24"/>
          <w:szCs w:val="24"/>
        </w:rPr>
      </w:pPr>
    </w:p>
    <w:p w14:paraId="7D5A7B78" w14:textId="77777777" w:rsidR="00D84430" w:rsidRPr="00533701" w:rsidRDefault="00D21940" w:rsidP="006E5079">
      <w:pPr>
        <w:pStyle w:val="NoSpacing"/>
        <w:jc w:val="center"/>
        <w:outlineLvl w:val="0"/>
        <w:rPr>
          <w:rFonts w:ascii="Calibri" w:hAnsi="Calibri"/>
          <w:sz w:val="24"/>
          <w:szCs w:val="24"/>
        </w:rPr>
      </w:pPr>
      <w:r w:rsidRPr="00533701">
        <w:rPr>
          <w:rFonts w:ascii="Calibri" w:hAnsi="Calibri"/>
          <w:sz w:val="24"/>
          <w:szCs w:val="24"/>
        </w:rPr>
        <w:t>English</w:t>
      </w:r>
      <w:r w:rsidR="00D84430" w:rsidRPr="00533701">
        <w:rPr>
          <w:rFonts w:ascii="Calibri" w:hAnsi="Calibri"/>
          <w:sz w:val="24"/>
          <w:szCs w:val="24"/>
        </w:rPr>
        <w:t xml:space="preserve"> Policy</w:t>
      </w:r>
    </w:p>
    <w:p w14:paraId="133FB5F7" w14:textId="77777777" w:rsidR="00D84430" w:rsidRPr="00533701" w:rsidRDefault="00D84430" w:rsidP="00742AEA">
      <w:pPr>
        <w:pStyle w:val="NoSpacing"/>
        <w:rPr>
          <w:rFonts w:ascii="Calibri" w:hAnsi="Calibri"/>
          <w:sz w:val="24"/>
          <w:szCs w:val="24"/>
        </w:rPr>
      </w:pPr>
    </w:p>
    <w:p w14:paraId="0E347284" w14:textId="59571337" w:rsidR="00742AEA" w:rsidRPr="00533701" w:rsidRDefault="00742AEA" w:rsidP="00742AEA">
      <w:pPr>
        <w:pStyle w:val="NoSpacing"/>
        <w:jc w:val="center"/>
        <w:rPr>
          <w:rStyle w:val="text"/>
          <w:rFonts w:ascii="Segoe UI" w:hAnsi="Segoe UI" w:cs="Segoe UI"/>
          <w:color w:val="000000"/>
          <w:shd w:val="clear" w:color="auto" w:fill="FFFFFF"/>
        </w:rPr>
      </w:pPr>
      <w:r w:rsidRPr="00533701">
        <w:rPr>
          <w:rStyle w:val="text"/>
          <w:rFonts w:ascii="Segoe UI" w:hAnsi="Segoe UI" w:cs="Segoe UI"/>
          <w:color w:val="000000"/>
          <w:shd w:val="clear" w:color="auto" w:fill="FFFFFF"/>
        </w:rPr>
        <w:t>‘</w:t>
      </w:r>
      <w:r w:rsidR="006A5CCB" w:rsidRPr="00533701">
        <w:rPr>
          <w:rStyle w:val="text"/>
          <w:rFonts w:ascii="Segoe UI" w:hAnsi="Segoe UI" w:cs="Segoe UI"/>
          <w:color w:val="000000"/>
          <w:shd w:val="clear" w:color="auto" w:fill="FFFFFF"/>
        </w:rPr>
        <w:t>Your word is a lamp to my feet and a light to my path</w:t>
      </w:r>
      <w:r w:rsidRPr="00533701">
        <w:rPr>
          <w:rStyle w:val="text"/>
          <w:rFonts w:ascii="Segoe UI" w:hAnsi="Segoe UI" w:cs="Segoe UI"/>
          <w:color w:val="000000"/>
          <w:shd w:val="clear" w:color="auto" w:fill="FFFFFF"/>
        </w:rPr>
        <w:t>’</w:t>
      </w:r>
    </w:p>
    <w:p w14:paraId="0D19E4C2" w14:textId="4F7300B4" w:rsidR="00742AEA" w:rsidRPr="00533701" w:rsidRDefault="00742AEA" w:rsidP="00742AEA">
      <w:pPr>
        <w:pStyle w:val="NoSpacing"/>
        <w:jc w:val="center"/>
        <w:rPr>
          <w:rStyle w:val="text"/>
          <w:rFonts w:ascii="Segoe UI" w:hAnsi="Segoe UI" w:cs="Segoe UI"/>
          <w:color w:val="000000"/>
          <w:shd w:val="clear" w:color="auto" w:fill="FFFFFF"/>
        </w:rPr>
      </w:pPr>
      <w:r w:rsidRPr="00533701">
        <w:rPr>
          <w:rStyle w:val="text"/>
          <w:rFonts w:ascii="Segoe UI" w:hAnsi="Segoe UI" w:cs="Segoe UI"/>
          <w:color w:val="000000"/>
          <w:shd w:val="clear" w:color="auto" w:fill="FFFFFF"/>
        </w:rPr>
        <w:t>P</w:t>
      </w:r>
      <w:r w:rsidR="00664F5A" w:rsidRPr="00533701">
        <w:rPr>
          <w:rStyle w:val="text"/>
          <w:rFonts w:ascii="Segoe UI" w:hAnsi="Segoe UI" w:cs="Segoe UI"/>
          <w:color w:val="000000"/>
          <w:shd w:val="clear" w:color="auto" w:fill="FFFFFF"/>
        </w:rPr>
        <w:t>salm 119:105</w:t>
      </w:r>
    </w:p>
    <w:p w14:paraId="35699FCC" w14:textId="77777777" w:rsidR="00742AEA" w:rsidRPr="00533701" w:rsidRDefault="00742AEA" w:rsidP="00742AEA">
      <w:pPr>
        <w:pStyle w:val="NoSpacing"/>
        <w:jc w:val="center"/>
        <w:rPr>
          <w:rFonts w:ascii="Calibri" w:hAnsi="Calibri"/>
          <w:sz w:val="24"/>
          <w:szCs w:val="24"/>
        </w:rPr>
      </w:pPr>
    </w:p>
    <w:p w14:paraId="30242D3A" w14:textId="44696F80" w:rsidR="00D84430" w:rsidRPr="00533701" w:rsidRDefault="00D84430" w:rsidP="00D07C3A">
      <w:pPr>
        <w:pStyle w:val="NoSpacing"/>
        <w:jc w:val="center"/>
        <w:outlineLvl w:val="0"/>
        <w:rPr>
          <w:rFonts w:ascii="Calibri" w:hAnsi="Calibri"/>
          <w:sz w:val="24"/>
          <w:szCs w:val="24"/>
        </w:rPr>
      </w:pPr>
      <w:r w:rsidRPr="00533701">
        <w:rPr>
          <w:rFonts w:ascii="Calibri" w:hAnsi="Calibri"/>
          <w:sz w:val="24"/>
          <w:szCs w:val="24"/>
        </w:rPr>
        <w:t>Manager</w:t>
      </w:r>
      <w:r w:rsidR="00D21940" w:rsidRPr="00533701">
        <w:rPr>
          <w:rFonts w:ascii="Calibri" w:hAnsi="Calibri"/>
          <w:sz w:val="24"/>
          <w:szCs w:val="24"/>
        </w:rPr>
        <w:t>: Mrs K</w:t>
      </w:r>
      <w:r w:rsidR="00634A64" w:rsidRPr="00533701">
        <w:rPr>
          <w:rFonts w:ascii="Calibri" w:hAnsi="Calibri"/>
          <w:sz w:val="24"/>
          <w:szCs w:val="24"/>
        </w:rPr>
        <w:t>.</w:t>
      </w:r>
      <w:r w:rsidR="00D21940" w:rsidRPr="00533701">
        <w:rPr>
          <w:rFonts w:ascii="Calibri" w:hAnsi="Calibri"/>
          <w:sz w:val="24"/>
          <w:szCs w:val="24"/>
        </w:rPr>
        <w:t xml:space="preserve"> </w:t>
      </w:r>
      <w:r w:rsidR="00E213A8" w:rsidRPr="00533701">
        <w:rPr>
          <w:rFonts w:ascii="Calibri" w:hAnsi="Calibri"/>
          <w:sz w:val="24"/>
          <w:szCs w:val="24"/>
        </w:rPr>
        <w:t>Heer</w:t>
      </w:r>
    </w:p>
    <w:p w14:paraId="76E7D4EC" w14:textId="77777777" w:rsidR="00742AEA" w:rsidRPr="00533701" w:rsidRDefault="00742AEA" w:rsidP="00D07C3A">
      <w:pPr>
        <w:pStyle w:val="NoSpacing"/>
        <w:jc w:val="center"/>
        <w:outlineLvl w:val="0"/>
        <w:rPr>
          <w:rFonts w:ascii="Calibri" w:hAnsi="Calibri"/>
          <w:sz w:val="24"/>
          <w:szCs w:val="24"/>
        </w:rPr>
      </w:pPr>
    </w:p>
    <w:p w14:paraId="36E04D2F" w14:textId="77777777" w:rsidR="00D07C3A" w:rsidRPr="00533701" w:rsidRDefault="00D07C3A" w:rsidP="00D07C3A">
      <w:pPr>
        <w:pStyle w:val="NoSpacing"/>
        <w:jc w:val="center"/>
        <w:outlineLvl w:val="0"/>
        <w:rPr>
          <w:rFonts w:ascii="Calibri" w:hAnsi="Calibri"/>
          <w:sz w:val="24"/>
          <w:szCs w:val="24"/>
        </w:rPr>
      </w:pPr>
    </w:p>
    <w:p w14:paraId="55FDC9D5" w14:textId="77777777" w:rsidR="00D84430" w:rsidRPr="00533701" w:rsidRDefault="002D52AA" w:rsidP="006E5079">
      <w:pPr>
        <w:pStyle w:val="NoSpacing"/>
        <w:jc w:val="center"/>
        <w:outlineLvl w:val="0"/>
        <w:rPr>
          <w:rFonts w:ascii="Calibri" w:hAnsi="Calibri"/>
          <w:sz w:val="24"/>
          <w:szCs w:val="24"/>
        </w:rPr>
      </w:pPr>
      <w:r w:rsidRPr="00533701">
        <w:rPr>
          <w:rFonts w:ascii="Calibri" w:hAnsi="Calibri"/>
          <w:sz w:val="24"/>
          <w:szCs w:val="24"/>
        </w:rPr>
        <w:t>Policy Produced following consulta</w:t>
      </w:r>
      <w:r w:rsidR="005032CB" w:rsidRPr="00533701">
        <w:rPr>
          <w:rFonts w:ascii="Calibri" w:hAnsi="Calibri"/>
          <w:sz w:val="24"/>
          <w:szCs w:val="24"/>
        </w:rPr>
        <w:t>tion with the following parties</w:t>
      </w:r>
    </w:p>
    <w:p w14:paraId="0434CE58" w14:textId="77777777" w:rsidR="002D52AA" w:rsidRPr="00533701" w:rsidRDefault="002D52AA" w:rsidP="002D52AA">
      <w:pPr>
        <w:pStyle w:val="NoSpacing"/>
        <w:jc w:val="center"/>
        <w:rPr>
          <w:rFonts w:ascii="Calibri" w:hAnsi="Calibri"/>
          <w:sz w:val="24"/>
          <w:szCs w:val="24"/>
        </w:rPr>
      </w:pPr>
    </w:p>
    <w:p w14:paraId="78DCB0E6" w14:textId="7D331008" w:rsidR="002D52AA" w:rsidRPr="00860DFA" w:rsidRDefault="00580844" w:rsidP="006E5079">
      <w:pPr>
        <w:pStyle w:val="NoSpacing"/>
        <w:jc w:val="center"/>
        <w:outlineLvl w:val="0"/>
        <w:rPr>
          <w:rFonts w:ascii="Calibri" w:hAnsi="Calibri"/>
          <w:sz w:val="24"/>
          <w:szCs w:val="24"/>
        </w:rPr>
      </w:pPr>
      <w:r w:rsidRPr="00860DFA">
        <w:rPr>
          <w:rFonts w:ascii="Calibri" w:hAnsi="Calibri"/>
          <w:sz w:val="24"/>
          <w:szCs w:val="24"/>
        </w:rPr>
        <w:t>Staff</w:t>
      </w:r>
      <w:r w:rsidR="002454B2" w:rsidRPr="00860DFA">
        <w:rPr>
          <w:rFonts w:ascii="Calibri" w:hAnsi="Calibri"/>
          <w:sz w:val="24"/>
          <w:szCs w:val="24"/>
        </w:rPr>
        <w:t xml:space="preserve"> on </w:t>
      </w:r>
      <w:r w:rsidR="00DC4B0A" w:rsidRPr="00860DFA">
        <w:rPr>
          <w:rFonts w:ascii="Calibri" w:hAnsi="Calibri"/>
          <w:sz w:val="24"/>
          <w:szCs w:val="24"/>
        </w:rPr>
        <w:t>07.05.25</w:t>
      </w:r>
    </w:p>
    <w:p w14:paraId="741F2380" w14:textId="77777777" w:rsidR="003A64A9" w:rsidRPr="00860DFA" w:rsidRDefault="003A64A9" w:rsidP="006E5079">
      <w:pPr>
        <w:pStyle w:val="NoSpacing"/>
        <w:jc w:val="center"/>
        <w:outlineLvl w:val="0"/>
        <w:rPr>
          <w:rFonts w:ascii="Calibri" w:hAnsi="Calibri"/>
          <w:sz w:val="24"/>
          <w:szCs w:val="24"/>
        </w:rPr>
      </w:pPr>
    </w:p>
    <w:p w14:paraId="2ABE29D9" w14:textId="643311E6" w:rsidR="002D52AA" w:rsidRPr="00860DFA" w:rsidRDefault="002454B2" w:rsidP="006E5079">
      <w:pPr>
        <w:pStyle w:val="NoSpacing"/>
        <w:jc w:val="center"/>
        <w:outlineLvl w:val="0"/>
        <w:rPr>
          <w:rFonts w:ascii="Calibri" w:hAnsi="Calibri"/>
          <w:sz w:val="24"/>
          <w:szCs w:val="24"/>
        </w:rPr>
      </w:pPr>
      <w:r w:rsidRPr="00860DFA">
        <w:rPr>
          <w:rFonts w:ascii="Calibri" w:hAnsi="Calibri"/>
          <w:sz w:val="24"/>
          <w:szCs w:val="24"/>
        </w:rPr>
        <w:t>Curriculum G</w:t>
      </w:r>
      <w:r w:rsidR="00E210C7" w:rsidRPr="00860DFA">
        <w:rPr>
          <w:rFonts w:ascii="Calibri" w:hAnsi="Calibri"/>
          <w:sz w:val="24"/>
          <w:szCs w:val="24"/>
        </w:rPr>
        <w:t xml:space="preserve">overnors on </w:t>
      </w:r>
      <w:r w:rsidR="00860DFA" w:rsidRPr="00860DFA">
        <w:rPr>
          <w:rFonts w:ascii="Calibri" w:hAnsi="Calibri"/>
          <w:sz w:val="24"/>
          <w:szCs w:val="24"/>
        </w:rPr>
        <w:t>22.05.25</w:t>
      </w:r>
    </w:p>
    <w:p w14:paraId="5C5833B6" w14:textId="77777777" w:rsidR="00D84430" w:rsidRPr="00860DFA" w:rsidRDefault="00D84430" w:rsidP="00580844">
      <w:pPr>
        <w:pStyle w:val="NoSpacing"/>
        <w:rPr>
          <w:rFonts w:ascii="Calibri" w:hAnsi="Calibri"/>
          <w:sz w:val="24"/>
          <w:szCs w:val="24"/>
        </w:rPr>
      </w:pPr>
    </w:p>
    <w:p w14:paraId="3EC4AAB4" w14:textId="530EB6A8" w:rsidR="00D84430" w:rsidRPr="00533701" w:rsidRDefault="00D84430" w:rsidP="006E5079">
      <w:pPr>
        <w:pStyle w:val="NoSpacing"/>
        <w:jc w:val="center"/>
        <w:outlineLvl w:val="0"/>
        <w:rPr>
          <w:rFonts w:ascii="Calibri" w:hAnsi="Calibri"/>
          <w:sz w:val="24"/>
          <w:szCs w:val="24"/>
        </w:rPr>
      </w:pPr>
      <w:r w:rsidRPr="00860DFA">
        <w:rPr>
          <w:rFonts w:ascii="Calibri" w:hAnsi="Calibri"/>
          <w:sz w:val="24"/>
          <w:szCs w:val="24"/>
        </w:rPr>
        <w:t xml:space="preserve">Policy </w:t>
      </w:r>
      <w:r w:rsidR="00CC77E7" w:rsidRPr="00860DFA">
        <w:rPr>
          <w:rFonts w:ascii="Calibri" w:hAnsi="Calibri"/>
          <w:sz w:val="24"/>
          <w:szCs w:val="24"/>
        </w:rPr>
        <w:t>R</w:t>
      </w:r>
      <w:r w:rsidRPr="00860DFA">
        <w:rPr>
          <w:rFonts w:ascii="Calibri" w:hAnsi="Calibri"/>
          <w:sz w:val="24"/>
          <w:szCs w:val="24"/>
        </w:rPr>
        <w:t>eview Dat</w:t>
      </w:r>
      <w:r w:rsidR="00580844" w:rsidRPr="00860DFA">
        <w:rPr>
          <w:rFonts w:ascii="Calibri" w:hAnsi="Calibri"/>
          <w:sz w:val="24"/>
          <w:szCs w:val="24"/>
        </w:rPr>
        <w:t xml:space="preserve">e </w:t>
      </w:r>
      <w:r w:rsidR="002454B2" w:rsidRPr="00860DFA">
        <w:rPr>
          <w:rFonts w:ascii="Calibri" w:hAnsi="Calibri"/>
          <w:sz w:val="24"/>
          <w:szCs w:val="24"/>
        </w:rPr>
        <w:t>May</w:t>
      </w:r>
      <w:r w:rsidR="00DC4B0A" w:rsidRPr="00860DFA">
        <w:rPr>
          <w:rFonts w:ascii="Calibri" w:hAnsi="Calibri"/>
          <w:sz w:val="24"/>
          <w:szCs w:val="24"/>
        </w:rPr>
        <w:t xml:space="preserve"> 2027</w:t>
      </w:r>
    </w:p>
    <w:p w14:paraId="19D59036" w14:textId="77777777" w:rsidR="002D52AA" w:rsidRPr="00533701" w:rsidRDefault="002D52AA" w:rsidP="00D84430">
      <w:pPr>
        <w:pStyle w:val="NoSpacing"/>
        <w:jc w:val="center"/>
        <w:rPr>
          <w:rFonts w:ascii="Calibri" w:hAnsi="Calibri"/>
          <w:sz w:val="24"/>
          <w:szCs w:val="24"/>
        </w:rPr>
      </w:pPr>
    </w:p>
    <w:p w14:paraId="310A32C6" w14:textId="77777777" w:rsidR="002D52AA" w:rsidRPr="00533701" w:rsidRDefault="00A30DC7" w:rsidP="00D84430">
      <w:pPr>
        <w:pStyle w:val="NoSpacing"/>
        <w:jc w:val="center"/>
        <w:rPr>
          <w:rFonts w:ascii="Calibri" w:hAnsi="Calibri"/>
          <w:sz w:val="24"/>
          <w:szCs w:val="24"/>
        </w:rPr>
      </w:pPr>
      <w:r w:rsidRPr="00533701">
        <w:rPr>
          <w:rFonts w:ascii="Calibri" w:hAnsi="Calibri"/>
          <w:noProof/>
          <w:sz w:val="24"/>
          <w:szCs w:val="24"/>
          <w:lang w:eastAsia="en-GB"/>
        </w:rPr>
        <mc:AlternateContent>
          <mc:Choice Requires="wps">
            <w:drawing>
              <wp:anchor distT="0" distB="0" distL="114300" distR="114300" simplePos="0" relativeHeight="251657216" behindDoc="0" locked="0" layoutInCell="1" allowOverlap="1" wp14:anchorId="33015027" wp14:editId="546CB7BE">
                <wp:simplePos x="0" y="0"/>
                <wp:positionH relativeFrom="column">
                  <wp:align>center</wp:align>
                </wp:positionH>
                <wp:positionV relativeFrom="paragraph">
                  <wp:posOffset>0</wp:posOffset>
                </wp:positionV>
                <wp:extent cx="5389245" cy="1613535"/>
                <wp:effectExtent l="5080" t="952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1613535"/>
                        </a:xfrm>
                        <a:prstGeom prst="rect">
                          <a:avLst/>
                        </a:prstGeom>
                        <a:solidFill>
                          <a:srgbClr val="FFFFFF"/>
                        </a:solidFill>
                        <a:ln w="9525">
                          <a:solidFill>
                            <a:srgbClr val="000000"/>
                          </a:solidFill>
                          <a:miter lim="800000"/>
                          <a:headEnd/>
                          <a:tailEnd/>
                        </a:ln>
                      </wps:spPr>
                      <wps:txbx>
                        <w:txbxContent>
                          <w:p w14:paraId="414DC9F2" w14:textId="77777777" w:rsidR="006852EB" w:rsidRPr="00A30DC7" w:rsidRDefault="006852EB">
                            <w:pPr>
                              <w:rPr>
                                <w:rFonts w:asciiTheme="minorHAnsi" w:hAnsiTheme="minorHAnsi"/>
                              </w:rPr>
                            </w:pPr>
                            <w:r w:rsidRPr="00A30DC7">
                              <w:rPr>
                                <w:rFonts w:asciiTheme="minorHAnsi" w:hAnsiTheme="minorHAnsi"/>
                              </w:rPr>
                              <w:t>Signed by the Chair of Governors</w:t>
                            </w:r>
                          </w:p>
                          <w:p w14:paraId="60492B5E" w14:textId="77777777" w:rsidR="006852EB" w:rsidRDefault="006852EB" w:rsidP="002D52AA">
                            <w:pPr>
                              <w:pStyle w:val="NoSpacing"/>
                            </w:pPr>
                          </w:p>
                          <w:p w14:paraId="7211A8E9" w14:textId="77777777" w:rsidR="006852EB" w:rsidRDefault="006852EB" w:rsidP="002D52AA">
                            <w:pPr>
                              <w:pStyle w:val="NoSpacing"/>
                            </w:pPr>
                          </w:p>
                          <w:p w14:paraId="2A89E4D6" w14:textId="77777777" w:rsidR="006852EB" w:rsidRDefault="006852EB" w:rsidP="002D52AA">
                            <w:pPr>
                              <w:pStyle w:val="NoSpacing"/>
                            </w:pPr>
                          </w:p>
                          <w:p w14:paraId="071CB8B1" w14:textId="77777777" w:rsidR="006852EB" w:rsidRDefault="006852EB" w:rsidP="002D52AA">
                            <w:pPr>
                              <w:pStyle w:val="NoSpacing"/>
                            </w:pPr>
                          </w:p>
                          <w:p w14:paraId="73E614B2" w14:textId="77777777" w:rsidR="006852EB" w:rsidRDefault="006852EB" w:rsidP="002D52AA">
                            <w:pPr>
                              <w:pStyle w:val="NoSpacing"/>
                            </w:pPr>
                          </w:p>
                          <w:p w14:paraId="5CB4EBEB" w14:textId="77777777" w:rsidR="006852EB" w:rsidRPr="00D07C3A" w:rsidRDefault="006852EB" w:rsidP="002D52AA">
                            <w:pPr>
                              <w:pStyle w:val="NoSpacing"/>
                              <w:jc w:val="right"/>
                              <w:rPr>
                                <w:rFonts w:asciiTheme="minorHAnsi" w:hAnsiTheme="minorHAnsi"/>
                              </w:rPr>
                            </w:pPr>
                            <w:r w:rsidRPr="00D07C3A">
                              <w:rPr>
                                <w:rFonts w:asciiTheme="minorHAnsi" w:hAnsiTheme="minorHAnsi"/>
                              </w:rPr>
                              <w:t>Date 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3015027" id="_x0000_t202" coordsize="21600,21600" o:spt="202" path="m,l,21600r21600,l21600,xe">
                <v:stroke joinstyle="miter"/>
                <v:path gradientshapeok="t" o:connecttype="rect"/>
              </v:shapetype>
              <v:shape id="Text Box 2" o:spid="_x0000_s1026" type="#_x0000_t202" style="position:absolute;left:0;text-align:left;margin-left:0;margin-top:0;width:424.35pt;height:127.05pt;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">
                <v:textbox>
                  <w:txbxContent>
                    <w:p w14:paraId="414DC9F2" w14:textId="77777777" w:rsidR="006852EB" w:rsidRPr="00A30DC7" w:rsidRDefault="006852EB">
                      <w:pPr>
                        <w:rPr>
                          <w:rFonts w:asciiTheme="minorHAnsi" w:hAnsiTheme="minorHAnsi"/>
                        </w:rPr>
                      </w:pPr>
                      <w:r w:rsidRPr="00A30DC7">
                        <w:rPr>
                          <w:rFonts w:asciiTheme="minorHAnsi" w:hAnsiTheme="minorHAnsi"/>
                        </w:rPr>
                        <w:t>Signed by the Chair of Governors</w:t>
                      </w:r>
                    </w:p>
                    <w:p w14:paraId="60492B5E" w14:textId="77777777" w:rsidR="006852EB" w:rsidRDefault="006852EB" w:rsidP="002D52AA">
                      <w:pPr>
                        <w:pStyle w:val="NoSpacing"/>
                      </w:pPr>
                    </w:p>
                    <w:p w14:paraId="7211A8E9" w14:textId="77777777" w:rsidR="006852EB" w:rsidRDefault="006852EB" w:rsidP="002D52AA">
                      <w:pPr>
                        <w:pStyle w:val="NoSpacing"/>
                      </w:pPr>
                    </w:p>
                    <w:p w14:paraId="2A89E4D6" w14:textId="77777777" w:rsidR="006852EB" w:rsidRDefault="006852EB" w:rsidP="002D52AA">
                      <w:pPr>
                        <w:pStyle w:val="NoSpacing"/>
                      </w:pPr>
                    </w:p>
                    <w:p w14:paraId="071CB8B1" w14:textId="77777777" w:rsidR="006852EB" w:rsidRDefault="006852EB" w:rsidP="002D52AA">
                      <w:pPr>
                        <w:pStyle w:val="NoSpacing"/>
                      </w:pPr>
                    </w:p>
                    <w:p w14:paraId="73E614B2" w14:textId="77777777" w:rsidR="006852EB" w:rsidRDefault="006852EB" w:rsidP="002D52AA">
                      <w:pPr>
                        <w:pStyle w:val="NoSpacing"/>
                      </w:pPr>
                    </w:p>
                    <w:p w14:paraId="5CB4EBEB" w14:textId="77777777" w:rsidR="006852EB" w:rsidRPr="00D07C3A" w:rsidRDefault="006852EB" w:rsidP="002D52AA">
                      <w:pPr>
                        <w:pStyle w:val="NoSpacing"/>
                        <w:jc w:val="right"/>
                        <w:rPr>
                          <w:rFonts w:asciiTheme="minorHAnsi" w:hAnsiTheme="minorHAnsi"/>
                        </w:rPr>
                      </w:pPr>
                      <w:r w:rsidRPr="00D07C3A">
                        <w:rPr>
                          <w:rFonts w:asciiTheme="minorHAnsi" w:hAnsiTheme="minorHAnsi"/>
                        </w:rPr>
                        <w:t>Date ______________________________</w:t>
                      </w:r>
                    </w:p>
                  </w:txbxContent>
                </v:textbox>
              </v:shape>
            </w:pict>
          </mc:Fallback>
        </mc:AlternateContent>
      </w:r>
    </w:p>
    <w:p w14:paraId="6F4A9085" w14:textId="77777777" w:rsidR="00D84430" w:rsidRPr="00533701" w:rsidRDefault="00D84430" w:rsidP="00345867">
      <w:pPr>
        <w:spacing w:after="200"/>
        <w:rPr>
          <w:rFonts w:ascii="Calibri" w:hAnsi="Calibri"/>
          <w:sz w:val="24"/>
          <w:szCs w:val="24"/>
        </w:rPr>
      </w:pPr>
    </w:p>
    <w:p w14:paraId="1A97402B" w14:textId="77777777" w:rsidR="00345867" w:rsidRPr="00533701" w:rsidRDefault="00345867" w:rsidP="00345867">
      <w:pPr>
        <w:pStyle w:val="NoSpacing"/>
        <w:rPr>
          <w:rFonts w:ascii="Calibri" w:hAnsi="Calibri"/>
          <w:sz w:val="24"/>
          <w:szCs w:val="24"/>
        </w:rPr>
      </w:pPr>
    </w:p>
    <w:p w14:paraId="37858338" w14:textId="77777777" w:rsidR="00345867" w:rsidRPr="00533701" w:rsidRDefault="00345867" w:rsidP="00345867">
      <w:pPr>
        <w:pStyle w:val="NoSpacing"/>
        <w:rPr>
          <w:rFonts w:ascii="Calibri" w:hAnsi="Calibri"/>
          <w:sz w:val="24"/>
          <w:szCs w:val="24"/>
        </w:rPr>
      </w:pPr>
    </w:p>
    <w:p w14:paraId="1807CDC5" w14:textId="77777777" w:rsidR="00345867" w:rsidRPr="00533701" w:rsidRDefault="00345867" w:rsidP="00345867">
      <w:pPr>
        <w:pStyle w:val="NoSpacing"/>
        <w:rPr>
          <w:rFonts w:ascii="Calibri" w:hAnsi="Calibri"/>
          <w:sz w:val="24"/>
          <w:szCs w:val="24"/>
        </w:rPr>
      </w:pPr>
    </w:p>
    <w:p w14:paraId="7E6DAA8C" w14:textId="77777777" w:rsidR="00345867" w:rsidRPr="00533701" w:rsidRDefault="00345867" w:rsidP="00345867">
      <w:pPr>
        <w:pStyle w:val="NoSpacing"/>
        <w:rPr>
          <w:rFonts w:ascii="Calibri" w:hAnsi="Calibri"/>
          <w:sz w:val="24"/>
          <w:szCs w:val="24"/>
        </w:rPr>
      </w:pPr>
    </w:p>
    <w:p w14:paraId="5034AE9A" w14:textId="77777777" w:rsidR="00345867" w:rsidRPr="00533701" w:rsidRDefault="00345867" w:rsidP="00345867">
      <w:pPr>
        <w:pStyle w:val="NoSpacing"/>
        <w:rPr>
          <w:rFonts w:ascii="Calibri" w:hAnsi="Calibri"/>
          <w:sz w:val="24"/>
          <w:szCs w:val="24"/>
        </w:rPr>
      </w:pPr>
    </w:p>
    <w:p w14:paraId="101B1999" w14:textId="77777777" w:rsidR="00345867" w:rsidRPr="00533701" w:rsidRDefault="00345867" w:rsidP="00345867">
      <w:pPr>
        <w:pStyle w:val="NoSpacing"/>
        <w:rPr>
          <w:rFonts w:ascii="Calibri" w:hAnsi="Calibri"/>
          <w:sz w:val="24"/>
          <w:szCs w:val="24"/>
        </w:rPr>
      </w:pPr>
    </w:p>
    <w:p w14:paraId="7AB1B947" w14:textId="77777777" w:rsidR="00345867" w:rsidRPr="00533701" w:rsidRDefault="00345867" w:rsidP="00345867">
      <w:pPr>
        <w:pStyle w:val="NoSpacing"/>
        <w:rPr>
          <w:rFonts w:ascii="Calibri" w:hAnsi="Calibri"/>
          <w:sz w:val="24"/>
          <w:szCs w:val="24"/>
        </w:rPr>
      </w:pPr>
    </w:p>
    <w:p w14:paraId="0F1DC990" w14:textId="77777777" w:rsidR="00345867" w:rsidRPr="00533701" w:rsidRDefault="00345867" w:rsidP="00345867">
      <w:pPr>
        <w:pStyle w:val="NoSpacing"/>
        <w:rPr>
          <w:rFonts w:ascii="Calibri" w:hAnsi="Calibri"/>
          <w:sz w:val="24"/>
          <w:szCs w:val="24"/>
        </w:rPr>
      </w:pPr>
    </w:p>
    <w:p w14:paraId="04CA5B07" w14:textId="77777777" w:rsidR="00D07C3A" w:rsidRPr="00533701" w:rsidRDefault="00D07C3A">
      <w:pPr>
        <w:spacing w:after="0" w:line="240" w:lineRule="auto"/>
        <w:rPr>
          <w:rFonts w:ascii="Calibri" w:hAnsi="Calibri"/>
          <w:sz w:val="24"/>
          <w:szCs w:val="24"/>
        </w:rPr>
      </w:pPr>
      <w:r w:rsidRPr="00533701">
        <w:rPr>
          <w:rFonts w:ascii="Calibri" w:hAnsi="Calibri"/>
          <w:sz w:val="24"/>
          <w:szCs w:val="24"/>
        </w:rPr>
        <w:br w:type="page"/>
      </w:r>
    </w:p>
    <w:p w14:paraId="6212DA7B" w14:textId="77777777" w:rsidR="00580844" w:rsidRPr="00533701" w:rsidRDefault="00D94F38" w:rsidP="00580844">
      <w:pPr>
        <w:pStyle w:val="NoSpacing"/>
        <w:rPr>
          <w:rFonts w:ascii="Calibri" w:hAnsi="Calibri"/>
          <w:b/>
          <w:sz w:val="24"/>
          <w:szCs w:val="24"/>
          <w:u w:val="single"/>
          <w:lang w:val="en-US"/>
        </w:rPr>
      </w:pPr>
      <w:r w:rsidRPr="00533701">
        <w:rPr>
          <w:rFonts w:ascii="Calibri" w:hAnsi="Calibri"/>
          <w:b/>
          <w:sz w:val="24"/>
          <w:szCs w:val="24"/>
          <w:u w:val="single"/>
          <w:lang w:val="en-US"/>
        </w:rPr>
        <w:lastRenderedPageBreak/>
        <w:t>This policy is to be used in conjunction with all other policies at St. John’s C. of E. Primary School</w:t>
      </w:r>
      <w:r w:rsidR="00D21940" w:rsidRPr="00533701">
        <w:rPr>
          <w:rFonts w:ascii="Calibri" w:hAnsi="Calibri"/>
          <w:b/>
          <w:sz w:val="24"/>
          <w:szCs w:val="24"/>
          <w:u w:val="single"/>
          <w:lang w:val="en-US"/>
        </w:rPr>
        <w:t xml:space="preserve"> and Nursery</w:t>
      </w:r>
    </w:p>
    <w:p w14:paraId="085490B5" w14:textId="77777777" w:rsidR="00D94F38" w:rsidRPr="00533701" w:rsidRDefault="00D94F38" w:rsidP="00580844">
      <w:pPr>
        <w:pStyle w:val="NoSpacing"/>
        <w:rPr>
          <w:rFonts w:ascii="Calibri" w:hAnsi="Calibri"/>
          <w:b/>
          <w:sz w:val="24"/>
          <w:szCs w:val="24"/>
          <w:u w:val="single"/>
          <w:lang w:val="en-US"/>
        </w:rPr>
      </w:pPr>
    </w:p>
    <w:p w14:paraId="2F401213" w14:textId="77777777" w:rsidR="00D94F38" w:rsidRPr="00533701" w:rsidRDefault="00D94F38" w:rsidP="00580844">
      <w:pPr>
        <w:pStyle w:val="NoSpacing"/>
        <w:rPr>
          <w:rFonts w:ascii="Calibri" w:hAnsi="Calibri"/>
          <w:sz w:val="24"/>
          <w:szCs w:val="24"/>
          <w:lang w:val="en-US"/>
        </w:rPr>
      </w:pPr>
    </w:p>
    <w:p w14:paraId="48021DB9" w14:textId="77777777" w:rsidR="00D21940" w:rsidRPr="00533701" w:rsidRDefault="00D21940" w:rsidP="00D21940">
      <w:pPr>
        <w:rPr>
          <w:rFonts w:ascii="Calibri" w:hAnsi="Calibri"/>
          <w:b/>
          <w:sz w:val="24"/>
          <w:szCs w:val="24"/>
        </w:rPr>
      </w:pPr>
      <w:r w:rsidRPr="00533701">
        <w:rPr>
          <w:rFonts w:ascii="Calibri" w:hAnsi="Calibri"/>
          <w:b/>
          <w:sz w:val="24"/>
          <w:szCs w:val="24"/>
        </w:rPr>
        <w:t>Rationale.</w:t>
      </w:r>
    </w:p>
    <w:p w14:paraId="143B0C3D" w14:textId="0644E42D" w:rsidR="00D21940" w:rsidRPr="00533701" w:rsidRDefault="00D21940" w:rsidP="00D21940">
      <w:pPr>
        <w:rPr>
          <w:rFonts w:ascii="Calibri" w:hAnsi="Calibri"/>
          <w:sz w:val="24"/>
          <w:szCs w:val="24"/>
        </w:rPr>
      </w:pPr>
      <w:r w:rsidRPr="00533701">
        <w:rPr>
          <w:rFonts w:ascii="Calibri" w:hAnsi="Calibri"/>
          <w:sz w:val="24"/>
          <w:szCs w:val="24"/>
        </w:rPr>
        <w:t xml:space="preserve">This document is a statement of the aims, principles, strategies and procedures for </w:t>
      </w:r>
      <w:r w:rsidR="00D95487" w:rsidRPr="00533701">
        <w:rPr>
          <w:rFonts w:ascii="Calibri" w:hAnsi="Calibri"/>
          <w:sz w:val="24"/>
          <w:szCs w:val="24"/>
        </w:rPr>
        <w:t xml:space="preserve">the teaching and assessment of </w:t>
      </w:r>
      <w:r w:rsidRPr="00533701">
        <w:rPr>
          <w:rFonts w:ascii="Calibri" w:hAnsi="Calibri"/>
          <w:sz w:val="24"/>
          <w:szCs w:val="24"/>
        </w:rPr>
        <w:t>English at St</w:t>
      </w:r>
      <w:r w:rsidR="00AD4893" w:rsidRPr="00533701">
        <w:rPr>
          <w:rFonts w:ascii="Calibri" w:hAnsi="Calibri"/>
          <w:sz w:val="24"/>
          <w:szCs w:val="24"/>
        </w:rPr>
        <w:t>.</w:t>
      </w:r>
      <w:r w:rsidRPr="00533701">
        <w:rPr>
          <w:rFonts w:ascii="Calibri" w:hAnsi="Calibri"/>
          <w:sz w:val="24"/>
          <w:szCs w:val="24"/>
        </w:rPr>
        <w:t xml:space="preserve"> John’s C</w:t>
      </w:r>
      <w:r w:rsidR="001B2429" w:rsidRPr="00533701">
        <w:rPr>
          <w:rFonts w:ascii="Calibri" w:hAnsi="Calibri"/>
          <w:sz w:val="24"/>
          <w:szCs w:val="24"/>
        </w:rPr>
        <w:t xml:space="preserve">hurch of </w:t>
      </w:r>
      <w:r w:rsidRPr="00533701">
        <w:rPr>
          <w:rFonts w:ascii="Calibri" w:hAnsi="Calibri"/>
          <w:sz w:val="24"/>
          <w:szCs w:val="24"/>
        </w:rPr>
        <w:t>E</w:t>
      </w:r>
      <w:r w:rsidR="001B2429" w:rsidRPr="00533701">
        <w:rPr>
          <w:rFonts w:ascii="Calibri" w:hAnsi="Calibri"/>
          <w:sz w:val="24"/>
          <w:szCs w:val="24"/>
        </w:rPr>
        <w:t>ngland</w:t>
      </w:r>
      <w:r w:rsidRPr="00533701">
        <w:rPr>
          <w:rFonts w:ascii="Calibri" w:hAnsi="Calibri"/>
          <w:sz w:val="24"/>
          <w:szCs w:val="24"/>
        </w:rPr>
        <w:t xml:space="preserve"> Primary School and Nursery. This policy document describes the strategy agreed by the </w:t>
      </w:r>
      <w:r w:rsidR="00465983" w:rsidRPr="00533701">
        <w:rPr>
          <w:rFonts w:ascii="Calibri" w:hAnsi="Calibri"/>
          <w:sz w:val="24"/>
          <w:szCs w:val="24"/>
        </w:rPr>
        <w:t xml:space="preserve">staff and </w:t>
      </w:r>
      <w:r w:rsidR="00D95487" w:rsidRPr="00533701">
        <w:rPr>
          <w:rFonts w:ascii="Calibri" w:hAnsi="Calibri"/>
          <w:sz w:val="24"/>
          <w:szCs w:val="24"/>
        </w:rPr>
        <w:t>g</w:t>
      </w:r>
      <w:r w:rsidRPr="00533701">
        <w:rPr>
          <w:rFonts w:ascii="Calibri" w:hAnsi="Calibri"/>
          <w:sz w:val="24"/>
          <w:szCs w:val="24"/>
        </w:rPr>
        <w:t xml:space="preserve">overning </w:t>
      </w:r>
      <w:r w:rsidR="00D95487" w:rsidRPr="00533701">
        <w:rPr>
          <w:rFonts w:ascii="Calibri" w:hAnsi="Calibri"/>
          <w:sz w:val="24"/>
          <w:szCs w:val="24"/>
        </w:rPr>
        <w:t>b</w:t>
      </w:r>
      <w:r w:rsidR="001B2429" w:rsidRPr="00533701">
        <w:rPr>
          <w:rFonts w:ascii="Calibri" w:hAnsi="Calibri"/>
          <w:sz w:val="24"/>
          <w:szCs w:val="24"/>
        </w:rPr>
        <w:t>ody for the delivery of English</w:t>
      </w:r>
      <w:r w:rsidRPr="00533701">
        <w:rPr>
          <w:rFonts w:ascii="Calibri" w:hAnsi="Calibri"/>
          <w:sz w:val="24"/>
          <w:szCs w:val="24"/>
        </w:rPr>
        <w:t>.</w:t>
      </w:r>
    </w:p>
    <w:p w14:paraId="38514552" w14:textId="77777777" w:rsidR="00D21940" w:rsidRPr="00533701" w:rsidRDefault="00D21940" w:rsidP="00D21940">
      <w:pPr>
        <w:pStyle w:val="NoSpacing"/>
        <w:rPr>
          <w:rFonts w:ascii="Calibri" w:hAnsi="Calibri"/>
          <w:sz w:val="24"/>
          <w:szCs w:val="24"/>
        </w:rPr>
      </w:pPr>
    </w:p>
    <w:p w14:paraId="20DD275E" w14:textId="06453289" w:rsidR="00D21940" w:rsidRPr="00533701" w:rsidRDefault="00D21940" w:rsidP="00D21940">
      <w:pPr>
        <w:pStyle w:val="NoSpacing"/>
        <w:rPr>
          <w:rFonts w:ascii="Calibri" w:hAnsi="Calibri"/>
          <w:sz w:val="24"/>
          <w:szCs w:val="24"/>
        </w:rPr>
      </w:pPr>
      <w:r w:rsidRPr="00533701">
        <w:rPr>
          <w:rFonts w:ascii="Calibri" w:hAnsi="Calibri"/>
          <w:sz w:val="24"/>
          <w:szCs w:val="24"/>
        </w:rPr>
        <w:t>At St</w:t>
      </w:r>
      <w:r w:rsidR="00AD4893" w:rsidRPr="00533701">
        <w:rPr>
          <w:rFonts w:ascii="Calibri" w:hAnsi="Calibri"/>
          <w:sz w:val="24"/>
          <w:szCs w:val="24"/>
        </w:rPr>
        <w:t>.</w:t>
      </w:r>
      <w:r w:rsidRPr="00533701">
        <w:rPr>
          <w:rFonts w:ascii="Calibri" w:hAnsi="Calibri"/>
          <w:sz w:val="24"/>
          <w:szCs w:val="24"/>
        </w:rPr>
        <w:t xml:space="preserve"> John’s </w:t>
      </w:r>
      <w:r w:rsidR="00CF4FC8" w:rsidRPr="00533701">
        <w:rPr>
          <w:rFonts w:ascii="Calibri" w:hAnsi="Calibri"/>
          <w:sz w:val="24"/>
          <w:szCs w:val="24"/>
        </w:rPr>
        <w:t>Church</w:t>
      </w:r>
      <w:r w:rsidR="00B73C03" w:rsidRPr="00533701">
        <w:rPr>
          <w:rFonts w:ascii="Calibri" w:hAnsi="Calibri"/>
          <w:sz w:val="24"/>
          <w:szCs w:val="24"/>
        </w:rPr>
        <w:t xml:space="preserve"> of </w:t>
      </w:r>
      <w:r w:rsidRPr="00533701">
        <w:rPr>
          <w:rFonts w:ascii="Calibri" w:hAnsi="Calibri"/>
          <w:sz w:val="24"/>
          <w:szCs w:val="24"/>
        </w:rPr>
        <w:t>E</w:t>
      </w:r>
      <w:r w:rsidR="00B73C03" w:rsidRPr="00533701">
        <w:rPr>
          <w:rFonts w:ascii="Calibri" w:hAnsi="Calibri"/>
          <w:sz w:val="24"/>
          <w:szCs w:val="24"/>
        </w:rPr>
        <w:t>ngland</w:t>
      </w:r>
      <w:r w:rsidRPr="00533701">
        <w:rPr>
          <w:rFonts w:ascii="Calibri" w:hAnsi="Calibri"/>
          <w:sz w:val="24"/>
          <w:szCs w:val="24"/>
        </w:rPr>
        <w:t xml:space="preserve"> Primary School and Nursery</w:t>
      </w:r>
      <w:r w:rsidR="001B2429" w:rsidRPr="00533701">
        <w:rPr>
          <w:rFonts w:ascii="Calibri" w:hAnsi="Calibri"/>
          <w:sz w:val="24"/>
          <w:szCs w:val="24"/>
        </w:rPr>
        <w:t>,</w:t>
      </w:r>
      <w:r w:rsidRPr="00533701">
        <w:rPr>
          <w:rFonts w:ascii="Calibri" w:hAnsi="Calibri"/>
          <w:sz w:val="24"/>
          <w:szCs w:val="24"/>
        </w:rPr>
        <w:t xml:space="preserve"> we believe that English </w:t>
      </w:r>
      <w:r w:rsidR="000F58B1" w:rsidRPr="00533701">
        <w:rPr>
          <w:rFonts w:ascii="Calibri" w:hAnsi="Calibri"/>
          <w:sz w:val="24"/>
          <w:szCs w:val="24"/>
        </w:rPr>
        <w:t>teaches us</w:t>
      </w:r>
      <w:r w:rsidRPr="00533701">
        <w:rPr>
          <w:rFonts w:ascii="Calibri" w:hAnsi="Calibri"/>
          <w:sz w:val="24"/>
          <w:szCs w:val="24"/>
        </w:rPr>
        <w:t xml:space="preserve"> essential skill</w:t>
      </w:r>
      <w:r w:rsidR="000F58B1" w:rsidRPr="00533701">
        <w:rPr>
          <w:rFonts w:ascii="Calibri" w:hAnsi="Calibri"/>
          <w:sz w:val="24"/>
          <w:szCs w:val="24"/>
        </w:rPr>
        <w:t>s</w:t>
      </w:r>
      <w:r w:rsidRPr="00533701">
        <w:rPr>
          <w:rFonts w:ascii="Calibri" w:hAnsi="Calibri"/>
          <w:sz w:val="24"/>
          <w:szCs w:val="24"/>
        </w:rPr>
        <w:t xml:space="preserve"> which enable us to communicate effectively throug</w:t>
      </w:r>
      <w:r w:rsidR="00B73C03" w:rsidRPr="00533701">
        <w:rPr>
          <w:rFonts w:ascii="Calibri" w:hAnsi="Calibri"/>
          <w:sz w:val="24"/>
          <w:szCs w:val="24"/>
        </w:rPr>
        <w:t xml:space="preserve">h listening, speaking, reading </w:t>
      </w:r>
      <w:r w:rsidRPr="00533701">
        <w:rPr>
          <w:rFonts w:ascii="Calibri" w:hAnsi="Calibri"/>
          <w:sz w:val="24"/>
          <w:szCs w:val="24"/>
        </w:rPr>
        <w:t>and writing</w:t>
      </w:r>
      <w:r w:rsidR="00CD5140" w:rsidRPr="00533701">
        <w:rPr>
          <w:rFonts w:ascii="Calibri" w:hAnsi="Calibri"/>
          <w:sz w:val="24"/>
          <w:szCs w:val="24"/>
        </w:rPr>
        <w:t xml:space="preserve">, </w:t>
      </w:r>
      <w:r w:rsidR="00CF09E6" w:rsidRPr="00533701">
        <w:rPr>
          <w:rFonts w:ascii="Calibri" w:hAnsi="Calibri"/>
          <w:sz w:val="24"/>
          <w:szCs w:val="24"/>
        </w:rPr>
        <w:t>encompass</w:t>
      </w:r>
      <w:r w:rsidR="00CD5140" w:rsidRPr="00533701">
        <w:rPr>
          <w:rFonts w:ascii="Calibri" w:hAnsi="Calibri"/>
          <w:sz w:val="24"/>
          <w:szCs w:val="24"/>
        </w:rPr>
        <w:t>ing a lifelong love of reading</w:t>
      </w:r>
      <w:r w:rsidRPr="00533701">
        <w:rPr>
          <w:rFonts w:ascii="Calibri" w:hAnsi="Calibri"/>
          <w:sz w:val="24"/>
          <w:szCs w:val="24"/>
        </w:rPr>
        <w:t>.  It is vital that all children develop literacy ski</w:t>
      </w:r>
      <w:r w:rsidR="001B2429" w:rsidRPr="00533701">
        <w:rPr>
          <w:rFonts w:ascii="Calibri" w:hAnsi="Calibri"/>
          <w:sz w:val="24"/>
          <w:szCs w:val="24"/>
        </w:rPr>
        <w:t>lls to enable them to access our</w:t>
      </w:r>
      <w:r w:rsidRPr="00533701">
        <w:rPr>
          <w:rFonts w:ascii="Calibri" w:hAnsi="Calibri"/>
          <w:sz w:val="24"/>
          <w:szCs w:val="24"/>
        </w:rPr>
        <w:t xml:space="preserve"> school curriculum</w:t>
      </w:r>
      <w:r w:rsidR="00B73C03" w:rsidRPr="00533701">
        <w:rPr>
          <w:rFonts w:ascii="Calibri" w:hAnsi="Calibri"/>
          <w:sz w:val="24"/>
          <w:szCs w:val="24"/>
        </w:rPr>
        <w:t xml:space="preserve"> and </w:t>
      </w:r>
      <w:r w:rsidR="00465983" w:rsidRPr="00533701">
        <w:rPr>
          <w:rFonts w:ascii="Calibri" w:hAnsi="Calibri"/>
          <w:sz w:val="24"/>
          <w:szCs w:val="24"/>
        </w:rPr>
        <w:t xml:space="preserve">provide </w:t>
      </w:r>
      <w:r w:rsidR="00B73C03" w:rsidRPr="00533701">
        <w:rPr>
          <w:rFonts w:ascii="Calibri" w:hAnsi="Calibri"/>
          <w:sz w:val="24"/>
          <w:szCs w:val="24"/>
        </w:rPr>
        <w:t xml:space="preserve">them </w:t>
      </w:r>
      <w:r w:rsidR="00465983" w:rsidRPr="00533701">
        <w:rPr>
          <w:rFonts w:ascii="Calibri" w:hAnsi="Calibri"/>
          <w:sz w:val="24"/>
          <w:szCs w:val="24"/>
        </w:rPr>
        <w:t xml:space="preserve">with </w:t>
      </w:r>
      <w:r w:rsidR="00B73C03" w:rsidRPr="00533701">
        <w:rPr>
          <w:rFonts w:ascii="Calibri" w:hAnsi="Calibri"/>
          <w:sz w:val="24"/>
          <w:szCs w:val="24"/>
        </w:rPr>
        <w:t>the capacity to fulfil their potential in life.</w:t>
      </w:r>
      <w:r w:rsidRPr="00533701">
        <w:rPr>
          <w:rFonts w:ascii="Calibri" w:hAnsi="Calibri"/>
          <w:sz w:val="24"/>
          <w:szCs w:val="24"/>
        </w:rPr>
        <w:t xml:space="preserve">  We aim to fulfil the aims of the National Curriculum as outlined below</w:t>
      </w:r>
      <w:r w:rsidR="00682404" w:rsidRPr="00533701">
        <w:rPr>
          <w:rFonts w:ascii="Calibri" w:hAnsi="Calibri"/>
          <w:sz w:val="24"/>
          <w:szCs w:val="24"/>
        </w:rPr>
        <w:t>:</w:t>
      </w:r>
    </w:p>
    <w:p w14:paraId="5F3C0D0D" w14:textId="77777777" w:rsidR="00D21940" w:rsidRPr="00533701" w:rsidRDefault="00D21940" w:rsidP="00D21940">
      <w:pPr>
        <w:pStyle w:val="NoSpacing"/>
        <w:rPr>
          <w:rFonts w:ascii="Calibri" w:hAnsi="Calibri"/>
          <w:sz w:val="24"/>
          <w:szCs w:val="24"/>
        </w:rPr>
      </w:pPr>
    </w:p>
    <w:p w14:paraId="1DCD85A4" w14:textId="77777777" w:rsidR="00D21940" w:rsidRPr="00533701" w:rsidRDefault="00D21940" w:rsidP="00D21940">
      <w:pPr>
        <w:pStyle w:val="Default"/>
        <w:spacing w:after="240"/>
        <w:rPr>
          <w:rFonts w:ascii="Calibri" w:hAnsi="Calibri" w:cs="Times New Roman"/>
          <w:color w:val="auto"/>
        </w:rPr>
      </w:pPr>
      <w:r w:rsidRPr="00533701">
        <w:rPr>
          <w:rFonts w:ascii="Calibri" w:hAnsi="Calibri" w:cs="Times New Roman"/>
          <w:color w:val="auto"/>
        </w:rPr>
        <w:t>National Curriculum 2013</w:t>
      </w:r>
    </w:p>
    <w:p w14:paraId="708C96DA" w14:textId="77777777" w:rsidR="00D21940" w:rsidRPr="00533701" w:rsidRDefault="00D21940" w:rsidP="00D21940">
      <w:pPr>
        <w:pStyle w:val="Default"/>
        <w:spacing w:after="240"/>
        <w:rPr>
          <w:rFonts w:ascii="Calibri" w:hAnsi="Calibri" w:cs="Times New Roman"/>
          <w:i/>
          <w:color w:val="auto"/>
        </w:rPr>
      </w:pPr>
      <w:r w:rsidRPr="00533701">
        <w:rPr>
          <w:rFonts w:ascii="Calibri" w:hAnsi="Calibri" w:cs="Times New Roman"/>
          <w:i/>
          <w:color w:val="auto"/>
        </w:rPr>
        <w:t xml:space="preserve">The overarching aim for English in the National Curriculum is to promote high standards of language and literacy by equipping pupils with a strong command of the spoken and written word, and to develop their love of literature through widespread reading for enjoyment. </w:t>
      </w:r>
    </w:p>
    <w:p w14:paraId="5C8424D3" w14:textId="77777777" w:rsidR="00D21940" w:rsidRPr="00533701" w:rsidRDefault="00D21940" w:rsidP="00D21940">
      <w:pPr>
        <w:pStyle w:val="Default"/>
        <w:spacing w:after="240"/>
        <w:rPr>
          <w:rFonts w:ascii="Calibri" w:hAnsi="Calibri" w:cs="Times New Roman"/>
          <w:color w:val="auto"/>
        </w:rPr>
      </w:pPr>
    </w:p>
    <w:p w14:paraId="5485A7C4" w14:textId="77777777" w:rsidR="00D21940" w:rsidRPr="00533701" w:rsidRDefault="00D21940" w:rsidP="00D21940">
      <w:pPr>
        <w:pStyle w:val="Default"/>
        <w:spacing w:after="240"/>
        <w:rPr>
          <w:rFonts w:ascii="Calibri" w:hAnsi="Calibri" w:cs="Times New Roman"/>
          <w:color w:val="auto"/>
        </w:rPr>
      </w:pPr>
      <w:r w:rsidRPr="00533701">
        <w:rPr>
          <w:rFonts w:ascii="Calibri" w:hAnsi="Calibri" w:cs="Times New Roman"/>
          <w:color w:val="auto"/>
        </w:rPr>
        <w:t xml:space="preserve">The National Curriculum for English aims to ensure that all pupils: </w:t>
      </w:r>
    </w:p>
    <w:p w14:paraId="2681E05F" w14:textId="77777777" w:rsidR="00D21940" w:rsidRPr="00533701" w:rsidRDefault="00D21940" w:rsidP="00D21940">
      <w:pPr>
        <w:pStyle w:val="Default"/>
        <w:numPr>
          <w:ilvl w:val="0"/>
          <w:numId w:val="3"/>
        </w:numPr>
        <w:spacing w:before="240" w:after="120"/>
        <w:rPr>
          <w:rFonts w:ascii="Calibri" w:hAnsi="Calibri" w:cs="Times New Roman"/>
          <w:i/>
          <w:color w:val="auto"/>
        </w:rPr>
      </w:pPr>
      <w:r w:rsidRPr="00533701">
        <w:rPr>
          <w:rFonts w:ascii="Calibri" w:hAnsi="Calibri" w:cs="Times New Roman"/>
          <w:i/>
          <w:color w:val="auto"/>
        </w:rPr>
        <w:t xml:space="preserve">read easily, fluently and with good understanding </w:t>
      </w:r>
    </w:p>
    <w:p w14:paraId="5F897201" w14:textId="77777777" w:rsidR="00D21940" w:rsidRPr="00533701" w:rsidRDefault="00D21940" w:rsidP="00D21940">
      <w:pPr>
        <w:pStyle w:val="Default"/>
        <w:numPr>
          <w:ilvl w:val="0"/>
          <w:numId w:val="3"/>
        </w:numPr>
        <w:spacing w:before="240" w:after="120"/>
        <w:rPr>
          <w:rFonts w:ascii="Calibri" w:hAnsi="Calibri" w:cs="Times New Roman"/>
          <w:i/>
          <w:color w:val="auto"/>
        </w:rPr>
      </w:pPr>
      <w:r w:rsidRPr="00533701">
        <w:rPr>
          <w:rFonts w:ascii="Calibri" w:hAnsi="Calibri" w:cs="Times New Roman"/>
          <w:i/>
          <w:color w:val="auto"/>
        </w:rPr>
        <w:t xml:space="preserve">develop the habit of reading widely and often, for both pleasure and information </w:t>
      </w:r>
    </w:p>
    <w:p w14:paraId="36E773DE" w14:textId="77777777" w:rsidR="00D21940" w:rsidRPr="00533701" w:rsidRDefault="00D21940" w:rsidP="00D21940">
      <w:pPr>
        <w:pStyle w:val="Default"/>
        <w:numPr>
          <w:ilvl w:val="0"/>
          <w:numId w:val="3"/>
        </w:numPr>
        <w:spacing w:before="240" w:after="120"/>
        <w:rPr>
          <w:rFonts w:ascii="Calibri" w:hAnsi="Calibri" w:cs="Times New Roman"/>
          <w:i/>
          <w:color w:val="auto"/>
        </w:rPr>
      </w:pPr>
      <w:r w:rsidRPr="00533701">
        <w:rPr>
          <w:rFonts w:ascii="Calibri" w:hAnsi="Calibri" w:cs="Times New Roman"/>
          <w:i/>
          <w:color w:val="auto"/>
        </w:rPr>
        <w:t xml:space="preserve">acquire a wide vocabulary, an understanding of grammar and knowledge of linguistic conventions for reading, writing and spoken language </w:t>
      </w:r>
    </w:p>
    <w:p w14:paraId="6854EDE1" w14:textId="77777777" w:rsidR="00D21940" w:rsidRPr="00533701" w:rsidRDefault="00D21940" w:rsidP="00D21940">
      <w:pPr>
        <w:pStyle w:val="Default"/>
        <w:numPr>
          <w:ilvl w:val="0"/>
          <w:numId w:val="3"/>
        </w:numPr>
        <w:spacing w:before="240" w:after="120"/>
        <w:rPr>
          <w:rFonts w:ascii="Calibri" w:hAnsi="Calibri" w:cs="Times New Roman"/>
          <w:i/>
          <w:color w:val="auto"/>
        </w:rPr>
      </w:pPr>
      <w:r w:rsidRPr="00533701">
        <w:rPr>
          <w:rFonts w:ascii="Calibri" w:hAnsi="Calibri" w:cs="Times New Roman"/>
          <w:i/>
          <w:color w:val="auto"/>
        </w:rPr>
        <w:t xml:space="preserve">appreciate our rich and varied literary heritage </w:t>
      </w:r>
    </w:p>
    <w:p w14:paraId="1D36AF9A" w14:textId="77777777" w:rsidR="00D21940" w:rsidRPr="00533701" w:rsidRDefault="00D21940" w:rsidP="00D21940">
      <w:pPr>
        <w:pStyle w:val="Default"/>
        <w:numPr>
          <w:ilvl w:val="0"/>
          <w:numId w:val="3"/>
        </w:numPr>
        <w:spacing w:before="240" w:after="120"/>
        <w:rPr>
          <w:rFonts w:ascii="Calibri" w:hAnsi="Calibri" w:cs="Times New Roman"/>
          <w:i/>
          <w:color w:val="auto"/>
        </w:rPr>
      </w:pPr>
      <w:r w:rsidRPr="00533701">
        <w:rPr>
          <w:rFonts w:ascii="Calibri" w:hAnsi="Calibri" w:cs="Times New Roman"/>
          <w:i/>
          <w:color w:val="auto"/>
        </w:rPr>
        <w:t xml:space="preserve">write clearly, accurately and coherently, adapting their language and style in and for a range of contexts, purposes and audiences </w:t>
      </w:r>
    </w:p>
    <w:p w14:paraId="55FB58C6" w14:textId="77777777" w:rsidR="00D21940" w:rsidRPr="00533701" w:rsidRDefault="00D21940" w:rsidP="00D21940">
      <w:pPr>
        <w:pStyle w:val="Default"/>
        <w:numPr>
          <w:ilvl w:val="0"/>
          <w:numId w:val="3"/>
        </w:numPr>
        <w:spacing w:before="240" w:after="120"/>
        <w:rPr>
          <w:rFonts w:ascii="Calibri" w:hAnsi="Calibri" w:cs="Times New Roman"/>
          <w:i/>
          <w:color w:val="auto"/>
        </w:rPr>
      </w:pPr>
      <w:r w:rsidRPr="00533701">
        <w:rPr>
          <w:rFonts w:ascii="Calibri" w:hAnsi="Calibri" w:cs="Times New Roman"/>
          <w:i/>
          <w:color w:val="auto"/>
        </w:rPr>
        <w:t xml:space="preserve">use discussion in order to learn; they should be able to elaborate and explain clearly their understanding and ideas </w:t>
      </w:r>
    </w:p>
    <w:p w14:paraId="268975C1" w14:textId="77777777" w:rsidR="00D21940" w:rsidRPr="00533701" w:rsidRDefault="00D21940" w:rsidP="00D21940">
      <w:pPr>
        <w:pStyle w:val="Default"/>
        <w:numPr>
          <w:ilvl w:val="0"/>
          <w:numId w:val="3"/>
        </w:numPr>
        <w:spacing w:before="240" w:after="120"/>
        <w:rPr>
          <w:rFonts w:ascii="Calibri" w:hAnsi="Calibri" w:cs="Times New Roman"/>
          <w:i/>
          <w:color w:val="auto"/>
        </w:rPr>
      </w:pPr>
      <w:r w:rsidRPr="00533701">
        <w:rPr>
          <w:rFonts w:ascii="Calibri" w:hAnsi="Calibri" w:cs="Times New Roman"/>
          <w:i/>
          <w:color w:val="auto"/>
        </w:rPr>
        <w:t xml:space="preserve">are competent in the arts of speaking and listening, making formal presentations, demonstrating to others and participating in debate. </w:t>
      </w:r>
    </w:p>
    <w:p w14:paraId="02772E15" w14:textId="77777777" w:rsidR="00D21940" w:rsidRPr="00533701" w:rsidRDefault="00D21940" w:rsidP="00D21940">
      <w:pPr>
        <w:pStyle w:val="Default"/>
        <w:spacing w:before="240" w:after="120"/>
        <w:ind w:left="357" w:hanging="358"/>
        <w:rPr>
          <w:rFonts w:ascii="Calibri" w:hAnsi="Calibri" w:cs="Times New Roman"/>
          <w:i/>
          <w:color w:val="auto"/>
        </w:rPr>
      </w:pPr>
    </w:p>
    <w:p w14:paraId="312F7B40" w14:textId="77777777" w:rsidR="00D21940" w:rsidRPr="00533701" w:rsidRDefault="00D21940" w:rsidP="00D21940">
      <w:pPr>
        <w:spacing w:after="160" w:line="259" w:lineRule="auto"/>
        <w:rPr>
          <w:rFonts w:ascii="Calibri" w:eastAsiaTheme="minorHAnsi" w:hAnsi="Calibri"/>
          <w:sz w:val="24"/>
          <w:szCs w:val="24"/>
        </w:rPr>
      </w:pPr>
      <w:r w:rsidRPr="00533701">
        <w:rPr>
          <w:rFonts w:ascii="Calibri" w:hAnsi="Calibri"/>
          <w:sz w:val="24"/>
          <w:szCs w:val="24"/>
        </w:rPr>
        <w:br w:type="page"/>
      </w:r>
    </w:p>
    <w:p w14:paraId="059812C2" w14:textId="77777777" w:rsidR="00D21940" w:rsidRPr="00533701" w:rsidRDefault="00D21940" w:rsidP="00C852D1">
      <w:pPr>
        <w:spacing w:after="160" w:line="259" w:lineRule="auto"/>
        <w:jc w:val="center"/>
        <w:rPr>
          <w:rFonts w:ascii="Calibri" w:eastAsiaTheme="minorHAnsi" w:hAnsi="Calibri"/>
          <w:b/>
          <w:sz w:val="24"/>
          <w:szCs w:val="24"/>
          <w:u w:val="single"/>
        </w:rPr>
      </w:pPr>
      <w:r w:rsidRPr="00533701">
        <w:rPr>
          <w:rFonts w:ascii="Calibri" w:eastAsiaTheme="minorHAnsi" w:hAnsi="Calibri"/>
          <w:b/>
          <w:sz w:val="24"/>
          <w:szCs w:val="24"/>
          <w:u w:val="single"/>
        </w:rPr>
        <w:t>Reading</w:t>
      </w:r>
    </w:p>
    <w:p w14:paraId="3614520D" w14:textId="43EF4305" w:rsidR="00D21940" w:rsidRPr="00533701" w:rsidRDefault="00D21940" w:rsidP="00C852D1">
      <w:pPr>
        <w:spacing w:after="0" w:line="259" w:lineRule="auto"/>
        <w:rPr>
          <w:rFonts w:ascii="Calibri" w:eastAsiaTheme="minorHAnsi" w:hAnsi="Calibri"/>
          <w:sz w:val="24"/>
          <w:szCs w:val="24"/>
        </w:rPr>
      </w:pPr>
      <w:r w:rsidRPr="00533701">
        <w:rPr>
          <w:rFonts w:ascii="Calibri" w:eastAsiaTheme="minorHAnsi" w:hAnsi="Calibri"/>
          <w:sz w:val="24"/>
          <w:szCs w:val="24"/>
        </w:rPr>
        <w:t>From the earliest age,</w:t>
      </w:r>
      <w:r w:rsidR="001B2429" w:rsidRPr="00533701">
        <w:rPr>
          <w:rFonts w:ascii="Calibri" w:eastAsiaTheme="minorHAnsi" w:hAnsi="Calibri"/>
          <w:sz w:val="24"/>
          <w:szCs w:val="24"/>
        </w:rPr>
        <w:t xml:space="preserve"> children at St</w:t>
      </w:r>
      <w:r w:rsidR="00A31387" w:rsidRPr="00533701">
        <w:rPr>
          <w:rFonts w:ascii="Calibri" w:eastAsiaTheme="minorHAnsi" w:hAnsi="Calibri"/>
          <w:sz w:val="24"/>
          <w:szCs w:val="24"/>
        </w:rPr>
        <w:t>.</w:t>
      </w:r>
      <w:r w:rsidR="001B2429" w:rsidRPr="00533701">
        <w:rPr>
          <w:rFonts w:ascii="Calibri" w:eastAsiaTheme="minorHAnsi" w:hAnsi="Calibri"/>
          <w:sz w:val="24"/>
          <w:szCs w:val="24"/>
        </w:rPr>
        <w:t xml:space="preserve"> John’s </w:t>
      </w:r>
      <w:r w:rsidR="00465983" w:rsidRPr="00533701">
        <w:rPr>
          <w:rFonts w:ascii="Calibri" w:eastAsiaTheme="minorHAnsi" w:hAnsi="Calibri"/>
          <w:sz w:val="24"/>
          <w:szCs w:val="24"/>
        </w:rPr>
        <w:t xml:space="preserve">regularly listen to adults read to them, </w:t>
      </w:r>
      <w:r w:rsidRPr="00533701">
        <w:rPr>
          <w:rFonts w:ascii="Calibri" w:eastAsiaTheme="minorHAnsi" w:hAnsi="Calibri"/>
          <w:sz w:val="24"/>
          <w:szCs w:val="24"/>
        </w:rPr>
        <w:t xml:space="preserve">and </w:t>
      </w:r>
      <w:r w:rsidR="00465983" w:rsidRPr="00533701">
        <w:rPr>
          <w:rFonts w:ascii="Calibri" w:eastAsiaTheme="minorHAnsi" w:hAnsi="Calibri"/>
          <w:sz w:val="24"/>
          <w:szCs w:val="24"/>
        </w:rPr>
        <w:t xml:space="preserve">also </w:t>
      </w:r>
      <w:r w:rsidRPr="00533701">
        <w:rPr>
          <w:rFonts w:ascii="Calibri" w:eastAsiaTheme="minorHAnsi" w:hAnsi="Calibri"/>
          <w:sz w:val="24"/>
          <w:szCs w:val="24"/>
        </w:rPr>
        <w:t>have a variety of books a</w:t>
      </w:r>
      <w:r w:rsidR="00253F78" w:rsidRPr="00533701">
        <w:rPr>
          <w:rFonts w:ascii="Calibri" w:eastAsiaTheme="minorHAnsi" w:hAnsi="Calibri"/>
          <w:sz w:val="24"/>
          <w:szCs w:val="24"/>
        </w:rPr>
        <w:t>ccessible</w:t>
      </w:r>
      <w:r w:rsidRPr="00533701">
        <w:rPr>
          <w:rFonts w:ascii="Calibri" w:eastAsiaTheme="minorHAnsi" w:hAnsi="Calibri"/>
          <w:sz w:val="24"/>
          <w:szCs w:val="24"/>
        </w:rPr>
        <w:t xml:space="preserve"> to them in their</w:t>
      </w:r>
      <w:r w:rsidR="001B2429" w:rsidRPr="00533701">
        <w:rPr>
          <w:rFonts w:ascii="Calibri" w:eastAsiaTheme="minorHAnsi" w:hAnsi="Calibri"/>
          <w:sz w:val="24"/>
          <w:szCs w:val="24"/>
        </w:rPr>
        <w:t xml:space="preserve"> classrooms.  Book areas must be</w:t>
      </w:r>
      <w:r w:rsidRPr="00533701">
        <w:rPr>
          <w:rFonts w:ascii="Calibri" w:eastAsiaTheme="minorHAnsi" w:hAnsi="Calibri"/>
          <w:sz w:val="24"/>
          <w:szCs w:val="24"/>
        </w:rPr>
        <w:t xml:space="preserve"> invit</w:t>
      </w:r>
      <w:r w:rsidR="001B2429" w:rsidRPr="00533701">
        <w:rPr>
          <w:rFonts w:ascii="Calibri" w:eastAsiaTheme="minorHAnsi" w:hAnsi="Calibri"/>
          <w:sz w:val="24"/>
          <w:szCs w:val="24"/>
        </w:rPr>
        <w:t>ing and reading in class is</w:t>
      </w:r>
      <w:r w:rsidRPr="00533701">
        <w:rPr>
          <w:rFonts w:ascii="Calibri" w:eastAsiaTheme="minorHAnsi" w:hAnsi="Calibri"/>
          <w:sz w:val="24"/>
          <w:szCs w:val="24"/>
        </w:rPr>
        <w:t xml:space="preserve"> celebrated.  </w:t>
      </w:r>
    </w:p>
    <w:p w14:paraId="449C91B1" w14:textId="77777777" w:rsidR="00D21940" w:rsidRPr="00533701" w:rsidRDefault="00D21940" w:rsidP="00C852D1">
      <w:pPr>
        <w:spacing w:after="0" w:line="259" w:lineRule="auto"/>
        <w:rPr>
          <w:rFonts w:ascii="Calibri" w:eastAsiaTheme="minorHAnsi" w:hAnsi="Calibri"/>
          <w:sz w:val="24"/>
          <w:szCs w:val="24"/>
        </w:rPr>
      </w:pPr>
    </w:p>
    <w:p w14:paraId="458E0C64" w14:textId="58C3831A" w:rsidR="00D21940" w:rsidRPr="00533701" w:rsidRDefault="00FA7CC4" w:rsidP="00C852D1">
      <w:pPr>
        <w:spacing w:after="0" w:line="259" w:lineRule="auto"/>
        <w:rPr>
          <w:rFonts w:ascii="Calibri" w:eastAsiaTheme="minorHAnsi" w:hAnsi="Calibri"/>
          <w:sz w:val="24"/>
          <w:szCs w:val="24"/>
        </w:rPr>
      </w:pPr>
      <w:r w:rsidRPr="00533701">
        <w:rPr>
          <w:rFonts w:ascii="Calibri" w:eastAsiaTheme="minorHAnsi" w:hAnsi="Calibri"/>
          <w:sz w:val="24"/>
          <w:szCs w:val="24"/>
        </w:rPr>
        <w:t xml:space="preserve">Children are offered the opportunity </w:t>
      </w:r>
      <w:r w:rsidR="00AF0912" w:rsidRPr="00533701">
        <w:rPr>
          <w:rFonts w:ascii="Calibri" w:eastAsiaTheme="minorHAnsi" w:hAnsi="Calibri"/>
          <w:sz w:val="24"/>
          <w:szCs w:val="24"/>
        </w:rPr>
        <w:t xml:space="preserve">to explore a range of books throughout their school journey </w:t>
      </w:r>
      <w:r w:rsidR="0076752D" w:rsidRPr="00533701">
        <w:rPr>
          <w:rFonts w:ascii="Calibri" w:eastAsiaTheme="minorHAnsi" w:hAnsi="Calibri"/>
          <w:sz w:val="24"/>
          <w:szCs w:val="24"/>
        </w:rPr>
        <w:t xml:space="preserve">as all classes have a class reading book chosen from the St. John’s Book Spine (Appendix i). </w:t>
      </w:r>
      <w:r w:rsidR="006A1951" w:rsidRPr="00533701">
        <w:rPr>
          <w:rFonts w:ascii="Calibri" w:eastAsiaTheme="minorHAnsi" w:hAnsi="Calibri"/>
          <w:sz w:val="24"/>
          <w:szCs w:val="24"/>
        </w:rPr>
        <w:t>Our book spine is diverse and inclusive</w:t>
      </w:r>
      <w:r w:rsidR="003A6A1D" w:rsidRPr="00533701">
        <w:rPr>
          <w:rFonts w:ascii="Calibri" w:eastAsiaTheme="minorHAnsi" w:hAnsi="Calibri"/>
          <w:sz w:val="24"/>
          <w:szCs w:val="24"/>
        </w:rPr>
        <w:t>: offering children the opportunity to enjoy books across</w:t>
      </w:r>
      <w:r w:rsidR="00802CCB" w:rsidRPr="00533701">
        <w:rPr>
          <w:rFonts w:ascii="Calibri" w:eastAsiaTheme="minorHAnsi" w:hAnsi="Calibri"/>
          <w:sz w:val="24"/>
          <w:szCs w:val="24"/>
        </w:rPr>
        <w:t xml:space="preserve"> a</w:t>
      </w:r>
      <w:r w:rsidR="003A6A1D" w:rsidRPr="00533701">
        <w:rPr>
          <w:rFonts w:ascii="Calibri" w:eastAsiaTheme="minorHAnsi" w:hAnsi="Calibri"/>
          <w:sz w:val="24"/>
          <w:szCs w:val="24"/>
        </w:rPr>
        <w:t xml:space="preserve"> range of genres that showcase characters from a wide variety of backgrounds. </w:t>
      </w:r>
      <w:r w:rsidR="007A1FAD" w:rsidRPr="00533701">
        <w:rPr>
          <w:rFonts w:ascii="Calibri" w:eastAsiaTheme="minorHAnsi" w:hAnsi="Calibri"/>
          <w:sz w:val="24"/>
          <w:szCs w:val="24"/>
        </w:rPr>
        <w:t xml:space="preserve">We hope that each child finds a character who ‘mirrors’ themselves and </w:t>
      </w:r>
      <w:r w:rsidR="00961C00" w:rsidRPr="00533701">
        <w:rPr>
          <w:rFonts w:ascii="Calibri" w:eastAsiaTheme="minorHAnsi" w:hAnsi="Calibri"/>
          <w:sz w:val="24"/>
          <w:szCs w:val="24"/>
        </w:rPr>
        <w:t xml:space="preserve">have many </w:t>
      </w:r>
      <w:r w:rsidR="00961C00" w:rsidRPr="00860DFA">
        <w:rPr>
          <w:rFonts w:ascii="Calibri" w:eastAsiaTheme="minorHAnsi" w:hAnsi="Calibri"/>
          <w:sz w:val="24"/>
          <w:szCs w:val="24"/>
        </w:rPr>
        <w:t xml:space="preserve">opportunities to look through a ‘window’ to another world. </w:t>
      </w:r>
      <w:r w:rsidR="00440328" w:rsidRPr="00860DFA">
        <w:rPr>
          <w:rFonts w:ascii="Calibri" w:eastAsiaTheme="minorHAnsi" w:hAnsi="Calibri"/>
          <w:sz w:val="24"/>
          <w:szCs w:val="24"/>
        </w:rPr>
        <w:t xml:space="preserve">The </w:t>
      </w:r>
      <w:r w:rsidR="00E34871" w:rsidRPr="00860DFA">
        <w:rPr>
          <w:rFonts w:ascii="Calibri" w:eastAsiaTheme="minorHAnsi" w:hAnsi="Calibri"/>
          <w:sz w:val="24"/>
          <w:szCs w:val="24"/>
        </w:rPr>
        <w:t>St. John’s Book</w:t>
      </w:r>
      <w:r w:rsidR="00440328" w:rsidRPr="00860DFA">
        <w:rPr>
          <w:rFonts w:ascii="Calibri" w:eastAsiaTheme="minorHAnsi" w:hAnsi="Calibri"/>
          <w:sz w:val="24"/>
          <w:szCs w:val="24"/>
        </w:rPr>
        <w:t xml:space="preserve"> Spine will be reviewed </w:t>
      </w:r>
      <w:r w:rsidR="00815E70" w:rsidRPr="00860DFA">
        <w:rPr>
          <w:rFonts w:ascii="Calibri" w:eastAsiaTheme="minorHAnsi" w:hAnsi="Calibri"/>
          <w:sz w:val="24"/>
          <w:szCs w:val="24"/>
        </w:rPr>
        <w:t>regularly</w:t>
      </w:r>
      <w:r w:rsidR="00440328" w:rsidRPr="00860DFA">
        <w:rPr>
          <w:rFonts w:ascii="Calibri" w:eastAsiaTheme="minorHAnsi" w:hAnsi="Calibri"/>
          <w:sz w:val="24"/>
          <w:szCs w:val="24"/>
        </w:rPr>
        <w:t xml:space="preserve"> to ensure that it allows </w:t>
      </w:r>
      <w:r w:rsidR="00114546" w:rsidRPr="00860DFA">
        <w:rPr>
          <w:rFonts w:ascii="Calibri" w:eastAsiaTheme="minorHAnsi" w:hAnsi="Calibri"/>
          <w:sz w:val="24"/>
          <w:szCs w:val="24"/>
        </w:rPr>
        <w:t xml:space="preserve">children </w:t>
      </w:r>
      <w:r w:rsidR="00440328" w:rsidRPr="00860DFA">
        <w:rPr>
          <w:rFonts w:ascii="Calibri" w:eastAsiaTheme="minorHAnsi" w:hAnsi="Calibri"/>
          <w:sz w:val="24"/>
          <w:szCs w:val="24"/>
        </w:rPr>
        <w:t xml:space="preserve">the opportunity to read books that are newly published.  </w:t>
      </w:r>
      <w:r w:rsidR="00B30216" w:rsidRPr="00860DFA">
        <w:rPr>
          <w:rFonts w:ascii="Calibri" w:eastAsiaTheme="minorHAnsi" w:hAnsi="Calibri"/>
          <w:sz w:val="24"/>
          <w:szCs w:val="24"/>
        </w:rPr>
        <w:t>Our class reading books are enjoyed as a whole class as part of some of our daily reading sessions</w:t>
      </w:r>
      <w:r w:rsidR="00B30216" w:rsidRPr="00533701">
        <w:rPr>
          <w:rFonts w:ascii="Calibri" w:eastAsiaTheme="minorHAnsi" w:hAnsi="Calibri"/>
          <w:sz w:val="24"/>
          <w:szCs w:val="24"/>
        </w:rPr>
        <w:t xml:space="preserve">. </w:t>
      </w:r>
      <w:r w:rsidR="00D21940" w:rsidRPr="00533701">
        <w:rPr>
          <w:rFonts w:ascii="Calibri" w:eastAsiaTheme="minorHAnsi" w:hAnsi="Calibri"/>
          <w:sz w:val="24"/>
          <w:szCs w:val="24"/>
        </w:rPr>
        <w:t>Class teachers will endeavour to read aloud to their class at least three times per week.  Opportunities t</w:t>
      </w:r>
      <w:r w:rsidR="00C97F61" w:rsidRPr="00533701">
        <w:rPr>
          <w:rFonts w:ascii="Calibri" w:eastAsiaTheme="minorHAnsi" w:hAnsi="Calibri"/>
          <w:sz w:val="24"/>
          <w:szCs w:val="24"/>
        </w:rPr>
        <w:t>o discuss the book and participate in</w:t>
      </w:r>
      <w:r w:rsidR="001B2429" w:rsidRPr="00533701">
        <w:rPr>
          <w:rFonts w:ascii="Calibri" w:eastAsiaTheme="minorHAnsi" w:hAnsi="Calibri"/>
          <w:sz w:val="24"/>
          <w:szCs w:val="24"/>
        </w:rPr>
        <w:t xml:space="preserve"> activities linked to it are</w:t>
      </w:r>
      <w:r w:rsidR="00D21940" w:rsidRPr="00533701">
        <w:rPr>
          <w:rFonts w:ascii="Calibri" w:eastAsiaTheme="minorHAnsi" w:hAnsi="Calibri"/>
          <w:sz w:val="24"/>
          <w:szCs w:val="24"/>
        </w:rPr>
        <w:t xml:space="preserve"> </w:t>
      </w:r>
      <w:r w:rsidR="00465983" w:rsidRPr="00533701">
        <w:rPr>
          <w:rFonts w:ascii="Calibri" w:eastAsiaTheme="minorHAnsi" w:hAnsi="Calibri"/>
          <w:sz w:val="24"/>
          <w:szCs w:val="24"/>
        </w:rPr>
        <w:t xml:space="preserve">fully </w:t>
      </w:r>
      <w:r w:rsidR="00D21940" w:rsidRPr="00533701">
        <w:rPr>
          <w:rFonts w:ascii="Calibri" w:eastAsiaTheme="minorHAnsi" w:hAnsi="Calibri"/>
          <w:sz w:val="24"/>
          <w:szCs w:val="24"/>
        </w:rPr>
        <w:t>embraced.</w:t>
      </w:r>
      <w:r w:rsidR="00440328" w:rsidRPr="00533701">
        <w:rPr>
          <w:rFonts w:ascii="Calibri" w:eastAsiaTheme="minorHAnsi" w:hAnsi="Calibri"/>
          <w:sz w:val="24"/>
          <w:szCs w:val="24"/>
        </w:rPr>
        <w:t xml:space="preserve">  </w:t>
      </w:r>
      <w:r w:rsidR="00646EEC" w:rsidRPr="00533701">
        <w:rPr>
          <w:rFonts w:ascii="Calibri" w:eastAsiaTheme="minorHAnsi" w:hAnsi="Calibri"/>
          <w:sz w:val="24"/>
          <w:szCs w:val="24"/>
        </w:rPr>
        <w:t>The current class reader</w:t>
      </w:r>
      <w:r w:rsidR="00440328" w:rsidRPr="00533701">
        <w:rPr>
          <w:rFonts w:ascii="Calibri" w:eastAsiaTheme="minorHAnsi" w:hAnsi="Calibri"/>
          <w:sz w:val="24"/>
          <w:szCs w:val="24"/>
        </w:rPr>
        <w:t xml:space="preserve"> should </w:t>
      </w:r>
      <w:r w:rsidR="00646EEC" w:rsidRPr="00533701">
        <w:rPr>
          <w:rFonts w:ascii="Calibri" w:eastAsiaTheme="minorHAnsi" w:hAnsi="Calibri"/>
          <w:sz w:val="24"/>
          <w:szCs w:val="24"/>
        </w:rPr>
        <w:t xml:space="preserve">be identifiable to anyone entering the classroom through use of </w:t>
      </w:r>
      <w:r w:rsidR="00440328" w:rsidRPr="00533701">
        <w:rPr>
          <w:rFonts w:ascii="Calibri" w:eastAsiaTheme="minorHAnsi" w:hAnsi="Calibri"/>
          <w:sz w:val="24"/>
          <w:szCs w:val="24"/>
        </w:rPr>
        <w:t>a display/poster and throug</w:t>
      </w:r>
      <w:r w:rsidR="00646EEC" w:rsidRPr="00533701">
        <w:rPr>
          <w:rFonts w:ascii="Calibri" w:eastAsiaTheme="minorHAnsi" w:hAnsi="Calibri"/>
          <w:sz w:val="24"/>
          <w:szCs w:val="24"/>
        </w:rPr>
        <w:t xml:space="preserve">h conversations with children.  </w:t>
      </w:r>
    </w:p>
    <w:p w14:paraId="3AB6AE95" w14:textId="0D5458A8" w:rsidR="003E26E4" w:rsidRPr="00533701" w:rsidRDefault="003E26E4" w:rsidP="003E26E4">
      <w:pPr>
        <w:pStyle w:val="NoSpacing"/>
      </w:pPr>
    </w:p>
    <w:p w14:paraId="77D9E64A" w14:textId="61408C45" w:rsidR="003E26E4" w:rsidRPr="00533701" w:rsidRDefault="003E26E4" w:rsidP="003E26E4">
      <w:pPr>
        <w:pStyle w:val="NoSpacing"/>
        <w:rPr>
          <w:u w:val="single"/>
        </w:rPr>
      </w:pPr>
      <w:r w:rsidRPr="00533701">
        <w:rPr>
          <w:u w:val="single"/>
        </w:rPr>
        <w:t>Phonics</w:t>
      </w:r>
    </w:p>
    <w:p w14:paraId="04522D81" w14:textId="5FA859B2" w:rsidR="003E26E4" w:rsidRPr="00533701" w:rsidRDefault="003E26E4" w:rsidP="003E26E4">
      <w:pPr>
        <w:pStyle w:val="NoSpacing"/>
        <w:rPr>
          <w:u w:val="single"/>
        </w:rPr>
      </w:pPr>
    </w:p>
    <w:p w14:paraId="7EB79CBA" w14:textId="77777777" w:rsidR="00A66585" w:rsidRPr="00533701" w:rsidRDefault="00A66585" w:rsidP="00A66585">
      <w:pPr>
        <w:numPr>
          <w:ilvl w:val="0"/>
          <w:numId w:val="8"/>
        </w:numPr>
        <w:spacing w:after="0" w:line="240" w:lineRule="auto"/>
        <w:rPr>
          <w:rFonts w:ascii="Calibri" w:hAnsi="Calibri" w:cs="Arial"/>
          <w:sz w:val="24"/>
          <w:szCs w:val="24"/>
        </w:rPr>
      </w:pPr>
      <w:r w:rsidRPr="00533701">
        <w:rPr>
          <w:rFonts w:ascii="Calibri" w:hAnsi="Calibri" w:cs="Arial"/>
          <w:sz w:val="24"/>
          <w:szCs w:val="24"/>
        </w:rPr>
        <w:t>Phonics lessons, in EYFS and Year 1, are delivered daily.</w:t>
      </w:r>
    </w:p>
    <w:p w14:paraId="650490B7" w14:textId="04E09505" w:rsidR="00A66585" w:rsidRPr="00533701" w:rsidRDefault="00A66585" w:rsidP="00A66585">
      <w:pPr>
        <w:pStyle w:val="NoSpacing"/>
        <w:numPr>
          <w:ilvl w:val="1"/>
          <w:numId w:val="8"/>
        </w:numPr>
        <w:rPr>
          <w:rFonts w:ascii="Calibri" w:hAnsi="Calibri"/>
          <w:sz w:val="24"/>
          <w:szCs w:val="24"/>
        </w:rPr>
      </w:pPr>
      <w:r w:rsidRPr="00533701">
        <w:rPr>
          <w:rFonts w:ascii="Calibri" w:hAnsi="Calibri"/>
          <w:sz w:val="24"/>
          <w:szCs w:val="24"/>
        </w:rPr>
        <w:t xml:space="preserve">In EYFS 1, daily phonics </w:t>
      </w:r>
      <w:r w:rsidR="00837239" w:rsidRPr="00533701">
        <w:rPr>
          <w:rFonts w:ascii="Calibri" w:hAnsi="Calibri"/>
          <w:sz w:val="24"/>
          <w:szCs w:val="24"/>
        </w:rPr>
        <w:t xml:space="preserve">using Phase 1 resources from the ‘Twinkl’ </w:t>
      </w:r>
      <w:r w:rsidR="002154AE" w:rsidRPr="00533701">
        <w:rPr>
          <w:rFonts w:ascii="Calibri" w:hAnsi="Calibri"/>
          <w:sz w:val="24"/>
          <w:szCs w:val="24"/>
        </w:rPr>
        <w:t xml:space="preserve">phonics scheme (validated by the Department for Education) </w:t>
      </w:r>
      <w:r w:rsidRPr="00533701">
        <w:rPr>
          <w:rFonts w:ascii="Calibri" w:hAnsi="Calibri"/>
          <w:sz w:val="24"/>
          <w:szCs w:val="24"/>
        </w:rPr>
        <w:t>is taught to the whole class</w:t>
      </w:r>
      <w:r w:rsidR="00244535" w:rsidRPr="00533701">
        <w:rPr>
          <w:rFonts w:ascii="Calibri" w:hAnsi="Calibri"/>
          <w:sz w:val="24"/>
          <w:szCs w:val="24"/>
        </w:rPr>
        <w:t xml:space="preserve">; children then access corresponding </w:t>
      </w:r>
      <w:r w:rsidR="00FC3585" w:rsidRPr="00533701">
        <w:rPr>
          <w:rFonts w:ascii="Calibri" w:hAnsi="Calibri"/>
          <w:sz w:val="24"/>
          <w:szCs w:val="24"/>
        </w:rPr>
        <w:t>a</w:t>
      </w:r>
      <w:r w:rsidR="00244535" w:rsidRPr="00533701">
        <w:rPr>
          <w:rFonts w:ascii="Calibri" w:hAnsi="Calibri"/>
          <w:sz w:val="24"/>
          <w:szCs w:val="24"/>
        </w:rPr>
        <w:t>ctivities through continuous provision.</w:t>
      </w:r>
      <w:r w:rsidR="00860DFA">
        <w:rPr>
          <w:rFonts w:ascii="Calibri" w:hAnsi="Calibri"/>
          <w:sz w:val="24"/>
          <w:szCs w:val="24"/>
        </w:rPr>
        <w:t xml:space="preserve"> Rising Fives children will begin to use ELS resources to explore initial sounds. </w:t>
      </w:r>
    </w:p>
    <w:p w14:paraId="5885E578" w14:textId="08E742D2" w:rsidR="003E26E4" w:rsidRPr="00533701" w:rsidRDefault="00A66585" w:rsidP="003327AF">
      <w:pPr>
        <w:pStyle w:val="NoSpacing"/>
        <w:numPr>
          <w:ilvl w:val="1"/>
          <w:numId w:val="8"/>
        </w:numPr>
      </w:pPr>
      <w:r w:rsidRPr="00533701">
        <w:rPr>
          <w:rFonts w:ascii="Calibri" w:hAnsi="Calibri"/>
          <w:sz w:val="24"/>
          <w:szCs w:val="24"/>
        </w:rPr>
        <w:t xml:space="preserve"> In EYFS 2</w:t>
      </w:r>
      <w:r w:rsidR="0099690E" w:rsidRPr="00533701">
        <w:rPr>
          <w:rFonts w:ascii="Calibri" w:hAnsi="Calibri"/>
          <w:sz w:val="24"/>
          <w:szCs w:val="24"/>
        </w:rPr>
        <w:t xml:space="preserve"> and Year 1</w:t>
      </w:r>
      <w:r w:rsidR="00204DD7" w:rsidRPr="00533701">
        <w:rPr>
          <w:rFonts w:ascii="Calibri" w:hAnsi="Calibri"/>
          <w:sz w:val="24"/>
          <w:szCs w:val="24"/>
        </w:rPr>
        <w:t xml:space="preserve">, daily </w:t>
      </w:r>
      <w:r w:rsidRPr="00533701">
        <w:rPr>
          <w:rFonts w:ascii="Calibri" w:hAnsi="Calibri"/>
          <w:sz w:val="24"/>
          <w:szCs w:val="24"/>
        </w:rPr>
        <w:t xml:space="preserve">phonics </w:t>
      </w:r>
      <w:r w:rsidR="00204DD7" w:rsidRPr="00533701">
        <w:rPr>
          <w:rFonts w:ascii="Calibri" w:hAnsi="Calibri"/>
          <w:sz w:val="24"/>
          <w:szCs w:val="24"/>
        </w:rPr>
        <w:t xml:space="preserve">using resources from the Essential Letters and Sounds </w:t>
      </w:r>
      <w:r w:rsidR="001920B8" w:rsidRPr="00533701">
        <w:rPr>
          <w:rFonts w:ascii="Calibri" w:hAnsi="Calibri"/>
          <w:sz w:val="24"/>
          <w:szCs w:val="24"/>
        </w:rPr>
        <w:t xml:space="preserve">(ELS) </w:t>
      </w:r>
      <w:r w:rsidR="00204DD7" w:rsidRPr="00533701">
        <w:rPr>
          <w:rFonts w:ascii="Calibri" w:hAnsi="Calibri"/>
          <w:sz w:val="24"/>
          <w:szCs w:val="24"/>
        </w:rPr>
        <w:t>phonics scheme (validated by the Department for Education)</w:t>
      </w:r>
      <w:r w:rsidR="003B0112" w:rsidRPr="00533701">
        <w:rPr>
          <w:rFonts w:ascii="Calibri" w:hAnsi="Calibri"/>
          <w:sz w:val="24"/>
          <w:szCs w:val="24"/>
        </w:rPr>
        <w:t xml:space="preserve">. ELS is </w:t>
      </w:r>
      <w:r w:rsidR="002B54A7" w:rsidRPr="00533701">
        <w:rPr>
          <w:rFonts w:ascii="Calibri" w:hAnsi="Calibri"/>
          <w:sz w:val="24"/>
          <w:szCs w:val="24"/>
        </w:rPr>
        <w:t xml:space="preserve">a </w:t>
      </w:r>
      <w:r w:rsidR="003B0112" w:rsidRPr="00533701">
        <w:rPr>
          <w:rFonts w:ascii="Calibri" w:hAnsi="Calibri"/>
          <w:sz w:val="24"/>
          <w:szCs w:val="24"/>
        </w:rPr>
        <w:t xml:space="preserve">highly engaging and rigorous phonics scheme </w:t>
      </w:r>
      <w:r w:rsidR="008A7B64" w:rsidRPr="00533701">
        <w:rPr>
          <w:rFonts w:ascii="Calibri" w:hAnsi="Calibri"/>
          <w:sz w:val="24"/>
          <w:szCs w:val="24"/>
        </w:rPr>
        <w:t>that supports children in making quick progress to become fluent and confident readers.</w:t>
      </w:r>
      <w:r w:rsidR="00204DD7" w:rsidRPr="00533701">
        <w:rPr>
          <w:rFonts w:ascii="Calibri" w:hAnsi="Calibri"/>
          <w:sz w:val="24"/>
          <w:szCs w:val="24"/>
        </w:rPr>
        <w:t xml:space="preserve"> </w:t>
      </w:r>
      <w:r w:rsidR="00F459B4" w:rsidRPr="00533701">
        <w:rPr>
          <w:rFonts w:ascii="Calibri" w:hAnsi="Calibri"/>
          <w:sz w:val="24"/>
          <w:szCs w:val="24"/>
        </w:rPr>
        <w:t>Lessons are</w:t>
      </w:r>
      <w:r w:rsidRPr="00533701">
        <w:rPr>
          <w:rFonts w:ascii="Calibri" w:hAnsi="Calibri"/>
          <w:sz w:val="24"/>
          <w:szCs w:val="24"/>
        </w:rPr>
        <w:t xml:space="preserve"> taught as a </w:t>
      </w:r>
      <w:r w:rsidR="00204DD7" w:rsidRPr="00533701">
        <w:rPr>
          <w:rFonts w:ascii="Calibri" w:hAnsi="Calibri"/>
          <w:sz w:val="24"/>
          <w:szCs w:val="24"/>
        </w:rPr>
        <w:t>whole-</w:t>
      </w:r>
      <w:r w:rsidRPr="00533701">
        <w:rPr>
          <w:rFonts w:ascii="Calibri" w:hAnsi="Calibri"/>
          <w:sz w:val="24"/>
          <w:szCs w:val="24"/>
        </w:rPr>
        <w:t xml:space="preserve">class </w:t>
      </w:r>
      <w:r w:rsidR="00F459B4" w:rsidRPr="00533701">
        <w:rPr>
          <w:rFonts w:ascii="Calibri" w:hAnsi="Calibri"/>
          <w:sz w:val="24"/>
          <w:szCs w:val="24"/>
        </w:rPr>
        <w:t>session</w:t>
      </w:r>
      <w:r w:rsidRPr="00533701">
        <w:rPr>
          <w:rFonts w:ascii="Calibri" w:hAnsi="Calibri"/>
          <w:sz w:val="24"/>
          <w:szCs w:val="24"/>
        </w:rPr>
        <w:t xml:space="preserve"> with </w:t>
      </w:r>
      <w:r w:rsidR="00E22984" w:rsidRPr="00533701">
        <w:rPr>
          <w:rFonts w:ascii="Calibri" w:hAnsi="Calibri"/>
          <w:sz w:val="24"/>
          <w:szCs w:val="24"/>
        </w:rPr>
        <w:t xml:space="preserve">corresponding application activities completed as part of the lesson or within continuous provision as appropriate. </w:t>
      </w:r>
      <w:r w:rsidR="002B3FAC" w:rsidRPr="00533701">
        <w:rPr>
          <w:rFonts w:ascii="Calibri" w:hAnsi="Calibri"/>
          <w:sz w:val="24"/>
          <w:szCs w:val="24"/>
        </w:rPr>
        <w:t>Intervention groups are used as appropriate for children with specific needs, as well as extra practice sessions for children who have gaps in their learning.</w:t>
      </w:r>
      <w:r w:rsidR="001920B8" w:rsidRPr="00533701">
        <w:rPr>
          <w:rFonts w:ascii="Calibri" w:hAnsi="Calibri"/>
          <w:sz w:val="24"/>
          <w:szCs w:val="24"/>
        </w:rPr>
        <w:t xml:space="preserve"> All additional practice sessions and intervention groups follow specific plans </w:t>
      </w:r>
      <w:r w:rsidR="009B4BD1" w:rsidRPr="00533701">
        <w:rPr>
          <w:rFonts w:ascii="Calibri" w:hAnsi="Calibri"/>
          <w:sz w:val="24"/>
          <w:szCs w:val="24"/>
        </w:rPr>
        <w:t xml:space="preserve">provided by ELS, as well as </w:t>
      </w:r>
      <w:r w:rsidR="00A43005" w:rsidRPr="00533701">
        <w:rPr>
          <w:rFonts w:ascii="Calibri" w:hAnsi="Calibri"/>
          <w:sz w:val="24"/>
          <w:szCs w:val="24"/>
        </w:rPr>
        <w:t xml:space="preserve">using the </w:t>
      </w:r>
      <w:r w:rsidR="009B4BD1" w:rsidRPr="00533701">
        <w:rPr>
          <w:rFonts w:ascii="Calibri" w:hAnsi="Calibri"/>
          <w:sz w:val="24"/>
          <w:szCs w:val="24"/>
        </w:rPr>
        <w:t>corresponding resources</w:t>
      </w:r>
      <w:r w:rsidR="0024779E" w:rsidRPr="00533701">
        <w:rPr>
          <w:rFonts w:ascii="Calibri" w:hAnsi="Calibri"/>
          <w:sz w:val="24"/>
          <w:szCs w:val="24"/>
        </w:rPr>
        <w:t xml:space="preserve"> to ensure consistency and fidelity to our chosen phonics scheme. </w:t>
      </w:r>
    </w:p>
    <w:p w14:paraId="752E273D" w14:textId="73E02C15" w:rsidR="00C532CD" w:rsidRPr="00533701" w:rsidRDefault="00C532CD" w:rsidP="00C532CD">
      <w:pPr>
        <w:pStyle w:val="NoSpacing"/>
      </w:pPr>
    </w:p>
    <w:p w14:paraId="7AC5DEB2" w14:textId="6E0284AE" w:rsidR="00C532CD" w:rsidRPr="00533701" w:rsidRDefault="00C532CD" w:rsidP="00C532CD">
      <w:pPr>
        <w:spacing w:after="0"/>
        <w:rPr>
          <w:rFonts w:ascii="Calibri" w:hAnsi="Calibri"/>
          <w:sz w:val="24"/>
          <w:szCs w:val="24"/>
        </w:rPr>
      </w:pPr>
      <w:r w:rsidRPr="00533701">
        <w:rPr>
          <w:rFonts w:ascii="Calibri" w:hAnsi="Calibri" w:cs="Arial"/>
          <w:sz w:val="24"/>
          <w:szCs w:val="24"/>
        </w:rPr>
        <w:t xml:space="preserve">It is a statutory requirement that all children in Year 1 take the </w:t>
      </w:r>
      <w:r w:rsidRPr="00860DFA">
        <w:rPr>
          <w:rFonts w:ascii="Calibri" w:hAnsi="Calibri" w:cs="Arial"/>
          <w:sz w:val="24"/>
          <w:szCs w:val="24"/>
        </w:rPr>
        <w:t xml:space="preserve">phonics screening </w:t>
      </w:r>
      <w:r w:rsidR="00DC4B0A" w:rsidRPr="00860DFA">
        <w:rPr>
          <w:rFonts w:ascii="Calibri" w:hAnsi="Calibri" w:cs="Arial"/>
          <w:sz w:val="24"/>
          <w:szCs w:val="24"/>
        </w:rPr>
        <w:t>check.</w:t>
      </w:r>
      <w:r w:rsidRPr="00860DFA">
        <w:rPr>
          <w:rFonts w:ascii="Calibri" w:hAnsi="Calibri" w:cs="Arial"/>
          <w:sz w:val="24"/>
          <w:szCs w:val="24"/>
        </w:rPr>
        <w:t xml:space="preserve">  Any children who do not reach the expected standard </w:t>
      </w:r>
      <w:r w:rsidR="00DC4B0A" w:rsidRPr="00860DFA">
        <w:rPr>
          <w:rFonts w:ascii="Calibri" w:hAnsi="Calibri" w:cs="Arial"/>
          <w:sz w:val="24"/>
          <w:szCs w:val="24"/>
        </w:rPr>
        <w:t>complete the phonics screening check</w:t>
      </w:r>
      <w:r w:rsidRPr="00860DFA">
        <w:rPr>
          <w:rFonts w:ascii="Calibri" w:hAnsi="Calibri" w:cs="Arial"/>
          <w:sz w:val="24"/>
          <w:szCs w:val="24"/>
        </w:rPr>
        <w:t xml:space="preserve"> in Year 2.</w:t>
      </w:r>
      <w:r w:rsidRPr="00533701">
        <w:rPr>
          <w:rFonts w:ascii="Calibri" w:hAnsi="Calibri" w:cs="Arial"/>
          <w:sz w:val="24"/>
          <w:szCs w:val="24"/>
        </w:rPr>
        <w:t xml:space="preserve"> </w:t>
      </w:r>
    </w:p>
    <w:p w14:paraId="13FD3FB0" w14:textId="77777777" w:rsidR="00C532CD" w:rsidRPr="00533701" w:rsidRDefault="00C532CD" w:rsidP="00C532CD">
      <w:pPr>
        <w:pStyle w:val="NoSpacing"/>
        <w:rPr>
          <w:rFonts w:ascii="Calibri" w:hAnsi="Calibri"/>
          <w:sz w:val="24"/>
          <w:szCs w:val="24"/>
        </w:rPr>
      </w:pPr>
    </w:p>
    <w:p w14:paraId="7A0811F2" w14:textId="77777777" w:rsidR="00C532CD" w:rsidRPr="00533701" w:rsidRDefault="00C532CD" w:rsidP="00C532CD">
      <w:pPr>
        <w:pStyle w:val="NoSpacing"/>
      </w:pPr>
    </w:p>
    <w:p w14:paraId="757E310A" w14:textId="78C2D5B3" w:rsidR="00D21940" w:rsidRPr="00533701" w:rsidRDefault="00D53C38" w:rsidP="00C852D1">
      <w:pPr>
        <w:pStyle w:val="NoSpacing"/>
        <w:numPr>
          <w:ilvl w:val="1"/>
          <w:numId w:val="8"/>
        </w:numPr>
        <w:spacing w:line="259" w:lineRule="auto"/>
        <w:rPr>
          <w:rFonts w:ascii="Calibri" w:eastAsiaTheme="minorHAnsi" w:hAnsi="Calibri"/>
          <w:sz w:val="24"/>
          <w:szCs w:val="24"/>
        </w:rPr>
      </w:pPr>
      <w:r w:rsidRPr="00533701">
        <w:rPr>
          <w:rFonts w:ascii="Calibri" w:hAnsi="Calibri"/>
          <w:sz w:val="24"/>
          <w:szCs w:val="24"/>
        </w:rPr>
        <w:t xml:space="preserve">In Year 2, all children </w:t>
      </w:r>
      <w:r w:rsidR="00932E81" w:rsidRPr="00533701">
        <w:rPr>
          <w:rFonts w:ascii="Calibri" w:hAnsi="Calibri"/>
          <w:sz w:val="24"/>
          <w:szCs w:val="24"/>
        </w:rPr>
        <w:t xml:space="preserve">complete daily phonics review lesson </w:t>
      </w:r>
      <w:r w:rsidR="00C32C3A" w:rsidRPr="00533701">
        <w:rPr>
          <w:rFonts w:ascii="Calibri" w:hAnsi="Calibri"/>
          <w:sz w:val="24"/>
          <w:szCs w:val="24"/>
        </w:rPr>
        <w:t xml:space="preserve">during their first half-term in Year 2 </w:t>
      </w:r>
      <w:r w:rsidR="00932E81" w:rsidRPr="00533701">
        <w:rPr>
          <w:rFonts w:ascii="Calibri" w:hAnsi="Calibri"/>
          <w:sz w:val="24"/>
          <w:szCs w:val="24"/>
        </w:rPr>
        <w:t xml:space="preserve">using Essential Letters and Sounds </w:t>
      </w:r>
      <w:r w:rsidR="00C91C00" w:rsidRPr="00533701">
        <w:rPr>
          <w:rFonts w:ascii="Calibri" w:hAnsi="Calibri"/>
          <w:sz w:val="24"/>
          <w:szCs w:val="24"/>
        </w:rPr>
        <w:t>resources</w:t>
      </w:r>
      <w:r w:rsidR="00094F79" w:rsidRPr="00533701">
        <w:rPr>
          <w:rFonts w:ascii="Calibri" w:hAnsi="Calibri"/>
          <w:sz w:val="24"/>
          <w:szCs w:val="24"/>
        </w:rPr>
        <w:t xml:space="preserve">. Children who are assessed as needing further support with phonics at the end of Year 1 will receive </w:t>
      </w:r>
      <w:r w:rsidR="00453C42" w:rsidRPr="00533701">
        <w:rPr>
          <w:rFonts w:ascii="Calibri" w:hAnsi="Calibri"/>
          <w:sz w:val="24"/>
          <w:szCs w:val="24"/>
        </w:rPr>
        <w:t xml:space="preserve">further daily intervention using ELS resources </w:t>
      </w:r>
      <w:r w:rsidR="000C1ECE" w:rsidRPr="00533701">
        <w:rPr>
          <w:rFonts w:ascii="Calibri" w:hAnsi="Calibri"/>
          <w:sz w:val="24"/>
          <w:szCs w:val="24"/>
        </w:rPr>
        <w:t>as required through</w:t>
      </w:r>
      <w:r w:rsidR="008D48E6" w:rsidRPr="00533701">
        <w:rPr>
          <w:rFonts w:ascii="Calibri" w:hAnsi="Calibri"/>
          <w:sz w:val="24"/>
          <w:szCs w:val="24"/>
        </w:rPr>
        <w:t>o</w:t>
      </w:r>
      <w:r w:rsidR="000C1ECE" w:rsidRPr="00533701">
        <w:rPr>
          <w:rFonts w:ascii="Calibri" w:hAnsi="Calibri"/>
          <w:sz w:val="24"/>
          <w:szCs w:val="24"/>
        </w:rPr>
        <w:t xml:space="preserve">ut Year 2. </w:t>
      </w:r>
    </w:p>
    <w:p w14:paraId="0D5EB0FB" w14:textId="05E427D0" w:rsidR="00C92619" w:rsidRPr="00533701" w:rsidRDefault="00C92619" w:rsidP="00C852D1">
      <w:pPr>
        <w:pStyle w:val="NoSpacing"/>
        <w:numPr>
          <w:ilvl w:val="1"/>
          <w:numId w:val="8"/>
        </w:numPr>
        <w:spacing w:line="259" w:lineRule="auto"/>
        <w:rPr>
          <w:rFonts w:ascii="Calibri" w:eastAsiaTheme="minorHAnsi" w:hAnsi="Calibri"/>
          <w:sz w:val="24"/>
          <w:szCs w:val="24"/>
        </w:rPr>
      </w:pPr>
      <w:r w:rsidRPr="00533701">
        <w:rPr>
          <w:rFonts w:ascii="Calibri" w:hAnsi="Calibri"/>
          <w:sz w:val="24"/>
          <w:szCs w:val="24"/>
        </w:rPr>
        <w:t xml:space="preserve">In the juniors, individual children who still require phonics support will have </w:t>
      </w:r>
      <w:r w:rsidR="00D83704" w:rsidRPr="00533701">
        <w:rPr>
          <w:rFonts w:ascii="Calibri" w:hAnsi="Calibri"/>
          <w:sz w:val="24"/>
          <w:szCs w:val="24"/>
        </w:rPr>
        <w:t xml:space="preserve">access to planned interventions following assessment using ELS resources </w:t>
      </w:r>
      <w:r w:rsidR="00EC29FB" w:rsidRPr="00533701">
        <w:rPr>
          <w:rFonts w:ascii="Calibri" w:hAnsi="Calibri"/>
          <w:sz w:val="24"/>
          <w:szCs w:val="24"/>
        </w:rPr>
        <w:t xml:space="preserve">after consultation between the English lead and class teachers. </w:t>
      </w:r>
    </w:p>
    <w:p w14:paraId="1CD7FD9A" w14:textId="77777777" w:rsidR="00A43005" w:rsidRPr="00533701" w:rsidRDefault="00A43005" w:rsidP="00A43005">
      <w:pPr>
        <w:pStyle w:val="NoSpacing"/>
        <w:spacing w:line="259" w:lineRule="auto"/>
        <w:ind w:left="1440"/>
        <w:rPr>
          <w:rFonts w:ascii="Calibri" w:eastAsiaTheme="minorHAnsi" w:hAnsi="Calibri"/>
          <w:sz w:val="24"/>
          <w:szCs w:val="24"/>
        </w:rPr>
      </w:pPr>
    </w:p>
    <w:p w14:paraId="052C4F3D" w14:textId="074F7A38" w:rsidR="00D21940" w:rsidRPr="00533701" w:rsidRDefault="00191906" w:rsidP="00C852D1">
      <w:pPr>
        <w:spacing w:after="0" w:line="259" w:lineRule="auto"/>
        <w:rPr>
          <w:rFonts w:ascii="Calibri" w:eastAsiaTheme="minorHAnsi" w:hAnsi="Calibri"/>
          <w:sz w:val="24"/>
          <w:szCs w:val="24"/>
          <w:u w:val="single"/>
        </w:rPr>
      </w:pPr>
      <w:r w:rsidRPr="00533701">
        <w:rPr>
          <w:rFonts w:ascii="Calibri" w:eastAsiaTheme="minorHAnsi" w:hAnsi="Calibri"/>
          <w:sz w:val="24"/>
          <w:szCs w:val="24"/>
          <w:u w:val="single"/>
        </w:rPr>
        <w:t>Reading Books</w:t>
      </w:r>
    </w:p>
    <w:p w14:paraId="0F107031" w14:textId="04ACC3F9" w:rsidR="00105A5E" w:rsidRPr="00533701" w:rsidRDefault="00105A5E" w:rsidP="00105A5E">
      <w:pPr>
        <w:pStyle w:val="NoSpacing"/>
      </w:pPr>
    </w:p>
    <w:p w14:paraId="72E6D576" w14:textId="59E78C76" w:rsidR="00105A5E" w:rsidRPr="00533701" w:rsidRDefault="00105A5E" w:rsidP="00105A5E">
      <w:pPr>
        <w:pStyle w:val="NoSpacing"/>
        <w:rPr>
          <w:rFonts w:ascii="Calibri" w:eastAsiaTheme="minorHAnsi" w:hAnsi="Calibri"/>
          <w:sz w:val="24"/>
          <w:szCs w:val="24"/>
        </w:rPr>
      </w:pPr>
      <w:r w:rsidRPr="00533701">
        <w:rPr>
          <w:rFonts w:ascii="Calibri" w:eastAsiaTheme="minorHAnsi" w:hAnsi="Calibri"/>
          <w:sz w:val="24"/>
          <w:szCs w:val="24"/>
        </w:rPr>
        <w:t>In Nursery, children are provided with a ‘Share a Story’ book</w:t>
      </w:r>
      <w:r w:rsidR="000D3FF3" w:rsidRPr="00533701">
        <w:rPr>
          <w:rFonts w:ascii="Calibri" w:eastAsiaTheme="minorHAnsi" w:hAnsi="Calibri"/>
          <w:sz w:val="24"/>
          <w:szCs w:val="24"/>
        </w:rPr>
        <w:t>,</w:t>
      </w:r>
      <w:r w:rsidRPr="00533701">
        <w:rPr>
          <w:rFonts w:ascii="Calibri" w:eastAsiaTheme="minorHAnsi" w:hAnsi="Calibri"/>
          <w:sz w:val="24"/>
          <w:szCs w:val="24"/>
        </w:rPr>
        <w:t xml:space="preserve"> which is a good quality picture book that parents and carers can enjoy reading with their child. These books are changed weekly.</w:t>
      </w:r>
      <w:r w:rsidR="000D3FF3" w:rsidRPr="00533701">
        <w:rPr>
          <w:rFonts w:ascii="Calibri" w:eastAsiaTheme="minorHAnsi" w:hAnsi="Calibri"/>
          <w:sz w:val="24"/>
          <w:szCs w:val="24"/>
        </w:rPr>
        <w:t xml:space="preserve"> They also take home story bags on a rota to develop reading for pleasure.</w:t>
      </w:r>
    </w:p>
    <w:p w14:paraId="5220603A" w14:textId="3F186C09" w:rsidR="00105A5E" w:rsidRPr="00533701" w:rsidRDefault="00105A5E" w:rsidP="00105A5E">
      <w:pPr>
        <w:pStyle w:val="NoSpacing"/>
        <w:rPr>
          <w:rFonts w:ascii="Calibri" w:eastAsiaTheme="minorHAnsi" w:hAnsi="Calibri"/>
          <w:sz w:val="24"/>
          <w:szCs w:val="24"/>
        </w:rPr>
      </w:pPr>
    </w:p>
    <w:p w14:paraId="26F55C61" w14:textId="4BFEC579" w:rsidR="00105A5E" w:rsidRPr="00860DFA" w:rsidRDefault="00105A5E" w:rsidP="00105A5E">
      <w:pPr>
        <w:pStyle w:val="NoSpacing"/>
      </w:pPr>
      <w:r w:rsidRPr="00533701">
        <w:rPr>
          <w:rFonts w:ascii="Calibri" w:eastAsiaTheme="minorHAnsi" w:hAnsi="Calibri"/>
          <w:sz w:val="24"/>
          <w:szCs w:val="24"/>
        </w:rPr>
        <w:t xml:space="preserve">Once children in Reception and Year 1 classes begin to learn to ‘blend’, they are provided </w:t>
      </w:r>
      <w:r w:rsidRPr="00860DFA">
        <w:rPr>
          <w:rFonts w:ascii="Calibri" w:eastAsiaTheme="minorHAnsi" w:hAnsi="Calibri"/>
          <w:sz w:val="24"/>
          <w:szCs w:val="24"/>
        </w:rPr>
        <w:t>with decodable reading books that are specifically matched to their knowledge of taught GPCs. They are also provided with a ‘Share a Story’ book</w:t>
      </w:r>
      <w:r w:rsidR="009819D4" w:rsidRPr="00860DFA">
        <w:rPr>
          <w:rFonts w:ascii="Calibri" w:eastAsiaTheme="minorHAnsi" w:hAnsi="Calibri"/>
          <w:sz w:val="24"/>
          <w:szCs w:val="24"/>
        </w:rPr>
        <w:t>,</w:t>
      </w:r>
      <w:r w:rsidRPr="00860DFA">
        <w:rPr>
          <w:rFonts w:ascii="Calibri" w:eastAsiaTheme="minorHAnsi" w:hAnsi="Calibri"/>
          <w:sz w:val="24"/>
          <w:szCs w:val="24"/>
        </w:rPr>
        <w:t xml:space="preserve"> which is a good quality picture book that parents and carers can enjoy reading with their child. These books are changed weekly.</w:t>
      </w:r>
      <w:r w:rsidR="00DC4B0A" w:rsidRPr="00860DFA">
        <w:rPr>
          <w:rFonts w:ascii="Calibri" w:eastAsiaTheme="minorHAnsi" w:hAnsi="Calibri"/>
          <w:sz w:val="24"/>
          <w:szCs w:val="24"/>
        </w:rPr>
        <w:t xml:space="preserve"> Parents are encouraged to record home reading in their child’s reading record.</w:t>
      </w:r>
    </w:p>
    <w:p w14:paraId="0FE87B5B" w14:textId="77777777" w:rsidR="00C852D1" w:rsidRPr="00860DFA" w:rsidRDefault="00C852D1" w:rsidP="00C852D1">
      <w:pPr>
        <w:pStyle w:val="NoSpacing"/>
      </w:pPr>
    </w:p>
    <w:p w14:paraId="7D7751D4" w14:textId="45EA6C85" w:rsidR="00815E70" w:rsidRPr="00860DFA" w:rsidRDefault="00C97F61" w:rsidP="00815E70">
      <w:pPr>
        <w:spacing w:after="0" w:line="259" w:lineRule="auto"/>
        <w:rPr>
          <w:rFonts w:ascii="Calibri" w:eastAsiaTheme="minorHAnsi" w:hAnsi="Calibri"/>
          <w:sz w:val="24"/>
          <w:szCs w:val="24"/>
        </w:rPr>
      </w:pPr>
      <w:r w:rsidRPr="00860DFA">
        <w:rPr>
          <w:rFonts w:ascii="Calibri" w:eastAsiaTheme="minorHAnsi" w:hAnsi="Calibri"/>
          <w:sz w:val="24"/>
          <w:szCs w:val="24"/>
        </w:rPr>
        <w:t xml:space="preserve">In </w:t>
      </w:r>
      <w:r w:rsidR="00105A5E" w:rsidRPr="00860DFA">
        <w:rPr>
          <w:rFonts w:ascii="Calibri" w:eastAsiaTheme="minorHAnsi" w:hAnsi="Calibri"/>
          <w:sz w:val="24"/>
          <w:szCs w:val="24"/>
        </w:rPr>
        <w:t>Year 2,</w:t>
      </w:r>
      <w:r w:rsidRPr="00860DFA">
        <w:rPr>
          <w:rFonts w:ascii="Calibri" w:eastAsiaTheme="minorHAnsi" w:hAnsi="Calibri"/>
          <w:sz w:val="24"/>
          <w:szCs w:val="24"/>
        </w:rPr>
        <w:t xml:space="preserve"> </w:t>
      </w:r>
      <w:r w:rsidR="00DC4B0A" w:rsidRPr="00860DFA">
        <w:rPr>
          <w:rFonts w:ascii="Calibri" w:eastAsiaTheme="minorHAnsi" w:hAnsi="Calibri"/>
          <w:sz w:val="24"/>
          <w:szCs w:val="24"/>
        </w:rPr>
        <w:t xml:space="preserve">children will continue to read decodable reading books – teachers will continue to </w:t>
      </w:r>
      <w:r w:rsidR="00815E70" w:rsidRPr="00860DFA">
        <w:rPr>
          <w:rFonts w:ascii="Calibri" w:eastAsiaTheme="minorHAnsi" w:hAnsi="Calibri"/>
          <w:sz w:val="24"/>
          <w:szCs w:val="24"/>
        </w:rPr>
        <w:t xml:space="preserve">use </w:t>
      </w:r>
      <w:r w:rsidR="00DC4B0A" w:rsidRPr="00860DFA">
        <w:rPr>
          <w:rFonts w:ascii="Calibri" w:eastAsiaTheme="minorHAnsi" w:hAnsi="Calibri"/>
          <w:sz w:val="24"/>
          <w:szCs w:val="24"/>
        </w:rPr>
        <w:t xml:space="preserve">phonics assessment information to inform book choices. When the class teachers deem it to be appropriate, children will be given access to </w:t>
      </w:r>
      <w:r w:rsidR="00815E70" w:rsidRPr="00860DFA">
        <w:rPr>
          <w:rFonts w:ascii="Calibri" w:eastAsiaTheme="minorHAnsi" w:hAnsi="Calibri"/>
          <w:sz w:val="24"/>
          <w:szCs w:val="24"/>
        </w:rPr>
        <w:t xml:space="preserve">the </w:t>
      </w:r>
      <w:r w:rsidR="00DC4B0A" w:rsidRPr="00860DFA">
        <w:rPr>
          <w:rFonts w:ascii="Calibri" w:eastAsiaTheme="minorHAnsi" w:hAnsi="Calibri"/>
          <w:sz w:val="24"/>
          <w:szCs w:val="24"/>
        </w:rPr>
        <w:t>Accelerated Reader</w:t>
      </w:r>
      <w:r w:rsidR="00815E70" w:rsidRPr="00860DFA">
        <w:rPr>
          <w:rFonts w:ascii="Calibri" w:eastAsiaTheme="minorHAnsi" w:hAnsi="Calibri"/>
          <w:sz w:val="24"/>
          <w:szCs w:val="24"/>
        </w:rPr>
        <w:t xml:space="preserve"> scheme</w:t>
      </w:r>
      <w:r w:rsidR="00A8783F" w:rsidRPr="00860DFA">
        <w:rPr>
          <w:rFonts w:ascii="Calibri" w:eastAsiaTheme="minorHAnsi" w:hAnsi="Calibri"/>
          <w:sz w:val="24"/>
          <w:szCs w:val="24"/>
        </w:rPr>
        <w:t xml:space="preserve">. </w:t>
      </w:r>
      <w:r w:rsidR="00815E70" w:rsidRPr="00860DFA">
        <w:rPr>
          <w:rFonts w:ascii="Calibri" w:eastAsiaTheme="minorHAnsi" w:hAnsi="Calibri"/>
          <w:sz w:val="24"/>
          <w:szCs w:val="24"/>
        </w:rPr>
        <w:t xml:space="preserve">To establish the range of books that they should read, all children complete a STAR assessment.  The children then read books within their reading range known as their Zone of Proximal Development (ZPD), quizzing at the end of each book to show their understanding.  </w:t>
      </w:r>
      <w:r w:rsidR="00A8783F" w:rsidRPr="00860DFA">
        <w:rPr>
          <w:rFonts w:ascii="Calibri" w:eastAsiaTheme="minorHAnsi" w:hAnsi="Calibri"/>
          <w:sz w:val="24"/>
          <w:szCs w:val="24"/>
        </w:rPr>
        <w:t>Children are carefully guided by their teacher to choose books from the class library.</w:t>
      </w:r>
    </w:p>
    <w:p w14:paraId="64D0FB44" w14:textId="43219F36" w:rsidR="00646EEC" w:rsidRPr="00533701" w:rsidRDefault="00D21940" w:rsidP="00C852D1">
      <w:pPr>
        <w:spacing w:after="0" w:line="259" w:lineRule="auto"/>
        <w:rPr>
          <w:rFonts w:ascii="Calibri" w:eastAsiaTheme="minorHAnsi" w:hAnsi="Calibri"/>
          <w:sz w:val="24"/>
          <w:szCs w:val="24"/>
        </w:rPr>
      </w:pPr>
      <w:r w:rsidRPr="00860DFA">
        <w:rPr>
          <w:rFonts w:ascii="Calibri" w:eastAsiaTheme="minorHAnsi" w:hAnsi="Calibri"/>
          <w:sz w:val="24"/>
          <w:szCs w:val="24"/>
        </w:rPr>
        <w:t xml:space="preserve">Reading </w:t>
      </w:r>
      <w:r w:rsidR="00C97F61" w:rsidRPr="00860DFA">
        <w:rPr>
          <w:rFonts w:ascii="Calibri" w:eastAsiaTheme="minorHAnsi" w:hAnsi="Calibri"/>
          <w:sz w:val="24"/>
          <w:szCs w:val="24"/>
        </w:rPr>
        <w:t>R</w:t>
      </w:r>
      <w:r w:rsidRPr="00860DFA">
        <w:rPr>
          <w:rFonts w:ascii="Calibri" w:eastAsiaTheme="minorHAnsi" w:hAnsi="Calibri"/>
          <w:sz w:val="24"/>
          <w:szCs w:val="24"/>
        </w:rPr>
        <w:t xml:space="preserve">ecords </w:t>
      </w:r>
      <w:r w:rsidR="00815E70" w:rsidRPr="00860DFA">
        <w:rPr>
          <w:rFonts w:ascii="Calibri" w:eastAsiaTheme="minorHAnsi" w:hAnsi="Calibri"/>
          <w:sz w:val="24"/>
          <w:szCs w:val="24"/>
        </w:rPr>
        <w:t>remain</w:t>
      </w:r>
      <w:r w:rsidRPr="00860DFA">
        <w:rPr>
          <w:rFonts w:ascii="Calibri" w:eastAsiaTheme="minorHAnsi" w:hAnsi="Calibri"/>
          <w:sz w:val="24"/>
          <w:szCs w:val="24"/>
        </w:rPr>
        <w:t xml:space="preserve"> an important link between home and school to comment on a child’s progress in reading.</w:t>
      </w:r>
    </w:p>
    <w:p w14:paraId="0997F8DC" w14:textId="77777777" w:rsidR="00BB6736" w:rsidRPr="00533701" w:rsidRDefault="00BB6736" w:rsidP="00815E70">
      <w:pPr>
        <w:spacing w:after="0" w:line="240" w:lineRule="auto"/>
        <w:rPr>
          <w:rFonts w:ascii="Calibri" w:hAnsi="Calibri" w:cs="Arial"/>
          <w:sz w:val="24"/>
          <w:szCs w:val="24"/>
        </w:rPr>
      </w:pPr>
    </w:p>
    <w:p w14:paraId="04C6B09E" w14:textId="77777777" w:rsidR="0035768D" w:rsidRPr="00533701" w:rsidRDefault="0035768D" w:rsidP="00C852D1">
      <w:pPr>
        <w:pStyle w:val="NoSpacing"/>
        <w:rPr>
          <w:rFonts w:ascii="Calibri" w:hAnsi="Calibri" w:cs="Arial"/>
          <w:sz w:val="24"/>
          <w:szCs w:val="24"/>
        </w:rPr>
      </w:pPr>
    </w:p>
    <w:p w14:paraId="55726242" w14:textId="77777777" w:rsidR="00D21940" w:rsidRPr="00533701" w:rsidRDefault="00D21940" w:rsidP="00C852D1">
      <w:pPr>
        <w:pStyle w:val="NoSpacing"/>
        <w:rPr>
          <w:rFonts w:ascii="Calibri" w:hAnsi="Calibri"/>
          <w:sz w:val="24"/>
          <w:szCs w:val="24"/>
          <w:u w:val="single"/>
        </w:rPr>
      </w:pPr>
      <w:r w:rsidRPr="00533701">
        <w:rPr>
          <w:rFonts w:ascii="Calibri" w:hAnsi="Calibri"/>
          <w:sz w:val="24"/>
          <w:szCs w:val="24"/>
          <w:u w:val="single"/>
        </w:rPr>
        <w:t>KS2</w:t>
      </w:r>
    </w:p>
    <w:p w14:paraId="2030550C" w14:textId="77777777" w:rsidR="00C852D1" w:rsidRPr="00533701" w:rsidRDefault="00C852D1" w:rsidP="00C852D1">
      <w:pPr>
        <w:pStyle w:val="NoSpacing"/>
        <w:rPr>
          <w:rFonts w:ascii="Calibri" w:hAnsi="Calibri"/>
          <w:sz w:val="24"/>
          <w:szCs w:val="24"/>
          <w:u w:val="single"/>
        </w:rPr>
      </w:pPr>
    </w:p>
    <w:p w14:paraId="76607F04" w14:textId="47DA7D7F" w:rsidR="00D21940" w:rsidRPr="00860DFA" w:rsidRDefault="001B3821" w:rsidP="00C852D1">
      <w:pPr>
        <w:spacing w:after="0" w:line="259" w:lineRule="auto"/>
        <w:rPr>
          <w:rFonts w:ascii="Calibri" w:eastAsiaTheme="minorHAnsi" w:hAnsi="Calibri"/>
          <w:sz w:val="24"/>
          <w:szCs w:val="24"/>
        </w:rPr>
      </w:pPr>
      <w:r w:rsidRPr="00533701">
        <w:rPr>
          <w:rFonts w:ascii="Calibri" w:eastAsiaTheme="minorHAnsi" w:hAnsi="Calibri"/>
          <w:sz w:val="24"/>
          <w:szCs w:val="24"/>
        </w:rPr>
        <w:t xml:space="preserve">Most children </w:t>
      </w:r>
      <w:r w:rsidR="00815E70">
        <w:rPr>
          <w:rFonts w:ascii="Calibri" w:eastAsiaTheme="minorHAnsi" w:hAnsi="Calibri"/>
          <w:sz w:val="24"/>
          <w:szCs w:val="24"/>
        </w:rPr>
        <w:t xml:space="preserve">in KS2 will </w:t>
      </w:r>
      <w:r w:rsidR="00D21940" w:rsidRPr="00533701">
        <w:rPr>
          <w:rFonts w:ascii="Calibri" w:eastAsiaTheme="minorHAnsi" w:hAnsi="Calibri"/>
          <w:sz w:val="24"/>
          <w:szCs w:val="24"/>
        </w:rPr>
        <w:t xml:space="preserve">use </w:t>
      </w:r>
      <w:r w:rsidR="00815E70">
        <w:rPr>
          <w:rFonts w:ascii="Calibri" w:eastAsiaTheme="minorHAnsi" w:hAnsi="Calibri"/>
          <w:sz w:val="24"/>
          <w:szCs w:val="24"/>
        </w:rPr>
        <w:t xml:space="preserve">the </w:t>
      </w:r>
      <w:r w:rsidR="00D21940" w:rsidRPr="00533701">
        <w:rPr>
          <w:rFonts w:ascii="Calibri" w:eastAsiaTheme="minorHAnsi" w:hAnsi="Calibri"/>
          <w:sz w:val="24"/>
          <w:szCs w:val="24"/>
        </w:rPr>
        <w:t>Accelerated Reade</w:t>
      </w:r>
      <w:r w:rsidR="00815E70">
        <w:rPr>
          <w:rFonts w:ascii="Calibri" w:eastAsiaTheme="minorHAnsi" w:hAnsi="Calibri"/>
          <w:sz w:val="24"/>
          <w:szCs w:val="24"/>
        </w:rPr>
        <w:t>r scheme. Their</w:t>
      </w:r>
      <w:r w:rsidR="00D21940" w:rsidRPr="00533701">
        <w:rPr>
          <w:rFonts w:ascii="Calibri" w:eastAsiaTheme="minorHAnsi" w:hAnsi="Calibri"/>
          <w:sz w:val="24"/>
          <w:szCs w:val="24"/>
        </w:rPr>
        <w:t xml:space="preserve"> books are housed in the school library </w:t>
      </w:r>
      <w:r w:rsidR="002D715A" w:rsidRPr="00533701">
        <w:rPr>
          <w:rFonts w:ascii="Calibri" w:eastAsiaTheme="minorHAnsi" w:hAnsi="Calibri"/>
          <w:sz w:val="24"/>
          <w:szCs w:val="24"/>
        </w:rPr>
        <w:t xml:space="preserve">- </w:t>
      </w:r>
      <w:r w:rsidR="00D21940" w:rsidRPr="00533701">
        <w:rPr>
          <w:rFonts w:ascii="Calibri" w:eastAsiaTheme="minorHAnsi" w:hAnsi="Calibri"/>
          <w:sz w:val="24"/>
          <w:szCs w:val="24"/>
        </w:rPr>
        <w:t xml:space="preserve">organised into book levels.  Children </w:t>
      </w:r>
      <w:r w:rsidR="00D03EE9" w:rsidRPr="00533701">
        <w:rPr>
          <w:rFonts w:ascii="Calibri" w:eastAsiaTheme="minorHAnsi" w:hAnsi="Calibri"/>
          <w:sz w:val="24"/>
          <w:szCs w:val="24"/>
        </w:rPr>
        <w:t>and their families may</w:t>
      </w:r>
      <w:r w:rsidRPr="00533701">
        <w:rPr>
          <w:rFonts w:ascii="Calibri" w:eastAsiaTheme="minorHAnsi" w:hAnsi="Calibri"/>
          <w:sz w:val="24"/>
          <w:szCs w:val="24"/>
        </w:rPr>
        <w:t xml:space="preserve"> find out the Zone of Proximal Development (ZPD) </w:t>
      </w:r>
      <w:r w:rsidR="00D21940" w:rsidRPr="00533701">
        <w:rPr>
          <w:rFonts w:ascii="Calibri" w:eastAsiaTheme="minorHAnsi" w:hAnsi="Calibri"/>
          <w:sz w:val="24"/>
          <w:szCs w:val="24"/>
        </w:rPr>
        <w:t>of any books t</w:t>
      </w:r>
      <w:r w:rsidR="00714EF4" w:rsidRPr="00533701">
        <w:rPr>
          <w:rFonts w:ascii="Calibri" w:eastAsiaTheme="minorHAnsi" w:hAnsi="Calibri"/>
          <w:sz w:val="24"/>
          <w:szCs w:val="24"/>
        </w:rPr>
        <w:t xml:space="preserve">hat they wish to read from home or </w:t>
      </w:r>
      <w:r w:rsidR="00D21940" w:rsidRPr="00533701">
        <w:rPr>
          <w:rFonts w:ascii="Calibri" w:eastAsiaTheme="minorHAnsi" w:hAnsi="Calibri"/>
          <w:sz w:val="24"/>
          <w:szCs w:val="24"/>
        </w:rPr>
        <w:t xml:space="preserve">the local </w:t>
      </w:r>
      <w:r w:rsidR="00D21940" w:rsidRPr="00860DFA">
        <w:rPr>
          <w:rFonts w:ascii="Calibri" w:eastAsiaTheme="minorHAnsi" w:hAnsi="Calibri"/>
          <w:sz w:val="24"/>
          <w:szCs w:val="24"/>
        </w:rPr>
        <w:t xml:space="preserve">library by visiting AR book finder at </w:t>
      </w:r>
      <w:hyperlink r:id="rId12" w:history="1">
        <w:r w:rsidR="00815E70" w:rsidRPr="00860DFA">
          <w:rPr>
            <w:rStyle w:val="Hyperlink"/>
            <w:rFonts w:ascii="Calibri" w:eastAsiaTheme="minorHAnsi" w:hAnsi="Calibri"/>
            <w:i/>
            <w:sz w:val="24"/>
            <w:szCs w:val="24"/>
          </w:rPr>
          <w:t>www.arbookfind.co.uk</w:t>
        </w:r>
      </w:hyperlink>
      <w:r w:rsidR="00815E70" w:rsidRPr="00860DFA">
        <w:rPr>
          <w:rFonts w:ascii="Calibri" w:eastAsiaTheme="minorHAnsi" w:hAnsi="Calibri"/>
          <w:sz w:val="24"/>
          <w:szCs w:val="24"/>
        </w:rPr>
        <w:t xml:space="preserve">. All children record their book, level and quiz score on their own sheet, which they then use to guide regular conversations with their class teacher about their reading (appendix ii).  </w:t>
      </w:r>
    </w:p>
    <w:p w14:paraId="03BD8E15" w14:textId="77777777" w:rsidR="00815E70" w:rsidRPr="00860DFA" w:rsidRDefault="00815E70" w:rsidP="00815E70">
      <w:pPr>
        <w:pStyle w:val="NoSpacing"/>
      </w:pPr>
    </w:p>
    <w:p w14:paraId="3B200AA8" w14:textId="77777777" w:rsidR="00815E70" w:rsidRPr="00533701" w:rsidRDefault="00815E70" w:rsidP="00815E70">
      <w:pPr>
        <w:spacing w:after="0" w:line="259" w:lineRule="auto"/>
        <w:rPr>
          <w:rFonts w:ascii="Calibri" w:eastAsiaTheme="minorHAnsi" w:hAnsi="Calibri"/>
          <w:sz w:val="24"/>
          <w:szCs w:val="24"/>
        </w:rPr>
      </w:pPr>
      <w:r w:rsidRPr="00860DFA">
        <w:rPr>
          <w:rFonts w:ascii="Calibri" w:eastAsiaTheme="minorHAnsi" w:hAnsi="Calibri"/>
          <w:sz w:val="24"/>
          <w:szCs w:val="24"/>
        </w:rPr>
        <w:t>Reading Records remain an important link between home and school to comment on a child’s progress in reading.</w:t>
      </w:r>
    </w:p>
    <w:p w14:paraId="1F487E3F" w14:textId="77777777" w:rsidR="00815E70" w:rsidRPr="00815E70" w:rsidRDefault="00815E70" w:rsidP="00815E70">
      <w:pPr>
        <w:pStyle w:val="NoSpacing"/>
      </w:pPr>
    </w:p>
    <w:p w14:paraId="74E3F1E6" w14:textId="77777777" w:rsidR="00C852D1" w:rsidRPr="00533701" w:rsidRDefault="00C852D1" w:rsidP="00C852D1">
      <w:pPr>
        <w:spacing w:after="0" w:line="259" w:lineRule="auto"/>
        <w:rPr>
          <w:rFonts w:ascii="Calibri" w:eastAsiaTheme="minorHAnsi" w:hAnsi="Calibri"/>
          <w:sz w:val="24"/>
          <w:szCs w:val="24"/>
        </w:rPr>
      </w:pPr>
    </w:p>
    <w:p w14:paraId="67C3EFB3" w14:textId="77777777" w:rsidR="00D21940" w:rsidRPr="00533701" w:rsidRDefault="00D21940" w:rsidP="00C852D1">
      <w:pPr>
        <w:spacing w:after="0" w:line="259" w:lineRule="auto"/>
        <w:rPr>
          <w:rFonts w:ascii="Calibri" w:eastAsiaTheme="minorHAnsi" w:hAnsi="Calibri"/>
          <w:sz w:val="24"/>
          <w:szCs w:val="24"/>
        </w:rPr>
      </w:pPr>
      <w:r w:rsidRPr="00533701">
        <w:rPr>
          <w:rFonts w:ascii="Calibri" w:eastAsiaTheme="minorHAnsi" w:hAnsi="Calibri"/>
          <w:sz w:val="24"/>
          <w:szCs w:val="24"/>
        </w:rPr>
        <w:t xml:space="preserve">Teachers have </w:t>
      </w:r>
      <w:r w:rsidR="001B3821" w:rsidRPr="00533701">
        <w:rPr>
          <w:rFonts w:ascii="Calibri" w:eastAsiaTheme="minorHAnsi" w:hAnsi="Calibri"/>
          <w:sz w:val="24"/>
          <w:szCs w:val="24"/>
        </w:rPr>
        <w:t>access to many different assessment tools through Accelerated Reader</w:t>
      </w:r>
      <w:r w:rsidRPr="00533701">
        <w:rPr>
          <w:rFonts w:ascii="Calibri" w:eastAsiaTheme="minorHAnsi" w:hAnsi="Calibri"/>
          <w:sz w:val="24"/>
          <w:szCs w:val="24"/>
        </w:rPr>
        <w:t xml:space="preserve"> to support the monitoring of pupil progress in reading. </w:t>
      </w:r>
    </w:p>
    <w:p w14:paraId="62CF9CA3" w14:textId="77777777" w:rsidR="00D21940" w:rsidRPr="00533701" w:rsidRDefault="001B3821" w:rsidP="00C852D1">
      <w:pPr>
        <w:spacing w:after="0" w:line="259" w:lineRule="auto"/>
        <w:rPr>
          <w:rFonts w:ascii="Calibri" w:eastAsiaTheme="minorHAnsi" w:hAnsi="Calibri"/>
          <w:sz w:val="24"/>
          <w:szCs w:val="24"/>
        </w:rPr>
      </w:pPr>
      <w:r w:rsidRPr="00533701">
        <w:rPr>
          <w:rFonts w:ascii="Calibri" w:eastAsiaTheme="minorHAnsi" w:hAnsi="Calibri"/>
          <w:sz w:val="24"/>
          <w:szCs w:val="24"/>
        </w:rPr>
        <w:t>STAR assessment</w:t>
      </w:r>
      <w:r w:rsidR="00BB6736" w:rsidRPr="00533701">
        <w:rPr>
          <w:rFonts w:ascii="Calibri" w:eastAsiaTheme="minorHAnsi" w:hAnsi="Calibri"/>
          <w:sz w:val="24"/>
          <w:szCs w:val="24"/>
        </w:rPr>
        <w:t>s</w:t>
      </w:r>
      <w:r w:rsidRPr="00533701">
        <w:rPr>
          <w:rFonts w:ascii="Calibri" w:eastAsiaTheme="minorHAnsi" w:hAnsi="Calibri"/>
          <w:sz w:val="24"/>
          <w:szCs w:val="24"/>
        </w:rPr>
        <w:t xml:space="preserve"> are</w:t>
      </w:r>
      <w:r w:rsidR="00A8619A" w:rsidRPr="00533701">
        <w:rPr>
          <w:rFonts w:ascii="Calibri" w:eastAsiaTheme="minorHAnsi" w:hAnsi="Calibri"/>
          <w:sz w:val="24"/>
          <w:szCs w:val="24"/>
        </w:rPr>
        <w:t xml:space="preserve"> completed</w:t>
      </w:r>
      <w:r w:rsidR="00D21940" w:rsidRPr="00533701">
        <w:rPr>
          <w:rFonts w:ascii="Calibri" w:eastAsiaTheme="minorHAnsi" w:hAnsi="Calibri"/>
          <w:sz w:val="24"/>
          <w:szCs w:val="24"/>
        </w:rPr>
        <w:t xml:space="preserve"> a minimum of four times per year in September, December, April and June.  Growth re</w:t>
      </w:r>
      <w:r w:rsidRPr="00533701">
        <w:rPr>
          <w:rFonts w:ascii="Calibri" w:eastAsiaTheme="minorHAnsi" w:hAnsi="Calibri"/>
          <w:sz w:val="24"/>
          <w:szCs w:val="24"/>
        </w:rPr>
        <w:t>ports are</w:t>
      </w:r>
      <w:r w:rsidR="00D21940" w:rsidRPr="00533701">
        <w:rPr>
          <w:rFonts w:ascii="Calibri" w:eastAsiaTheme="minorHAnsi" w:hAnsi="Calibri"/>
          <w:sz w:val="24"/>
          <w:szCs w:val="24"/>
        </w:rPr>
        <w:t xml:space="preserve"> generated </w:t>
      </w:r>
      <w:r w:rsidRPr="00533701">
        <w:rPr>
          <w:rFonts w:ascii="Calibri" w:eastAsiaTheme="minorHAnsi" w:hAnsi="Calibri"/>
          <w:sz w:val="24"/>
          <w:szCs w:val="24"/>
        </w:rPr>
        <w:t xml:space="preserve">by teachers </w:t>
      </w:r>
      <w:r w:rsidR="00D21940" w:rsidRPr="00533701">
        <w:rPr>
          <w:rFonts w:ascii="Calibri" w:eastAsiaTheme="minorHAnsi" w:hAnsi="Calibri"/>
          <w:sz w:val="24"/>
          <w:szCs w:val="24"/>
        </w:rPr>
        <w:t>to tr</w:t>
      </w:r>
      <w:r w:rsidRPr="00533701">
        <w:rPr>
          <w:rFonts w:ascii="Calibri" w:eastAsiaTheme="minorHAnsi" w:hAnsi="Calibri"/>
          <w:sz w:val="24"/>
          <w:szCs w:val="24"/>
        </w:rPr>
        <w:t>ack progress and to identify any children who require</w:t>
      </w:r>
      <w:r w:rsidR="00D21940" w:rsidRPr="00533701">
        <w:rPr>
          <w:rFonts w:ascii="Calibri" w:eastAsiaTheme="minorHAnsi" w:hAnsi="Calibri"/>
          <w:sz w:val="24"/>
          <w:szCs w:val="24"/>
        </w:rPr>
        <w:t xml:space="preserve"> int</w:t>
      </w:r>
      <w:r w:rsidR="00A8619A" w:rsidRPr="00533701">
        <w:rPr>
          <w:rFonts w:ascii="Calibri" w:eastAsiaTheme="minorHAnsi" w:hAnsi="Calibri"/>
          <w:sz w:val="24"/>
          <w:szCs w:val="24"/>
        </w:rPr>
        <w:t xml:space="preserve">ervention.  Class teachers </w:t>
      </w:r>
      <w:r w:rsidR="00D21940" w:rsidRPr="00533701">
        <w:rPr>
          <w:rFonts w:ascii="Calibri" w:eastAsiaTheme="minorHAnsi" w:hAnsi="Calibri"/>
          <w:sz w:val="24"/>
          <w:szCs w:val="24"/>
        </w:rPr>
        <w:t xml:space="preserve">monitor reading </w:t>
      </w:r>
      <w:r w:rsidR="00A8619A" w:rsidRPr="00533701">
        <w:rPr>
          <w:rFonts w:ascii="Calibri" w:eastAsiaTheme="minorHAnsi" w:hAnsi="Calibri"/>
          <w:sz w:val="24"/>
          <w:szCs w:val="24"/>
        </w:rPr>
        <w:t xml:space="preserve">by </w:t>
      </w:r>
      <w:r w:rsidR="00D21940" w:rsidRPr="00533701">
        <w:rPr>
          <w:rFonts w:ascii="Calibri" w:eastAsiaTheme="minorHAnsi" w:hAnsi="Calibri"/>
          <w:sz w:val="24"/>
          <w:szCs w:val="24"/>
        </w:rPr>
        <w:t>maintain</w:t>
      </w:r>
      <w:r w:rsidR="002D715A" w:rsidRPr="00533701">
        <w:rPr>
          <w:rFonts w:ascii="Calibri" w:eastAsiaTheme="minorHAnsi" w:hAnsi="Calibri"/>
          <w:sz w:val="24"/>
          <w:szCs w:val="24"/>
        </w:rPr>
        <w:t xml:space="preserve">ing a reading assessment folder and will also allocate time for weekly checks. </w:t>
      </w:r>
    </w:p>
    <w:p w14:paraId="51B907A9" w14:textId="77777777" w:rsidR="00C852D1" w:rsidRPr="00533701" w:rsidRDefault="00C852D1" w:rsidP="00C852D1">
      <w:pPr>
        <w:spacing w:after="0" w:line="259" w:lineRule="auto"/>
        <w:rPr>
          <w:rFonts w:ascii="Calibri" w:eastAsiaTheme="minorHAnsi" w:hAnsi="Calibri"/>
          <w:sz w:val="24"/>
          <w:szCs w:val="24"/>
        </w:rPr>
      </w:pPr>
    </w:p>
    <w:p w14:paraId="4267AE31" w14:textId="2B0F976F" w:rsidR="00D21940" w:rsidRPr="00533701" w:rsidRDefault="00D21940" w:rsidP="00C852D1">
      <w:pPr>
        <w:spacing w:after="0" w:line="259" w:lineRule="auto"/>
        <w:rPr>
          <w:rFonts w:ascii="Calibri" w:eastAsiaTheme="minorHAnsi" w:hAnsi="Calibri"/>
          <w:sz w:val="24"/>
          <w:szCs w:val="24"/>
        </w:rPr>
      </w:pPr>
      <w:r w:rsidRPr="00533701">
        <w:rPr>
          <w:rFonts w:ascii="Calibri" w:eastAsiaTheme="minorHAnsi" w:hAnsi="Calibri"/>
          <w:sz w:val="24"/>
          <w:szCs w:val="24"/>
        </w:rPr>
        <w:t xml:space="preserve">All junior children have access to </w:t>
      </w:r>
      <w:r w:rsidR="00105A5E" w:rsidRPr="00533701">
        <w:rPr>
          <w:rFonts w:ascii="Calibri" w:eastAsiaTheme="minorHAnsi" w:hAnsi="Calibri"/>
          <w:sz w:val="24"/>
          <w:szCs w:val="24"/>
        </w:rPr>
        <w:t>Chromebooks</w:t>
      </w:r>
      <w:r w:rsidRPr="00533701">
        <w:rPr>
          <w:rFonts w:ascii="Calibri" w:eastAsiaTheme="minorHAnsi" w:hAnsi="Calibri"/>
          <w:sz w:val="24"/>
          <w:szCs w:val="24"/>
        </w:rPr>
        <w:t xml:space="preserve">/tablets to enable them to take an AR quiz within 24 hours of completing a book.  Children may have the book in front of them for quizzing and children reading lengthier books are encouraged to make notes at the end of each chapter to aid them in their quizzing.  AR is set up so that children </w:t>
      </w:r>
      <w:r w:rsidR="00A8619A" w:rsidRPr="00533701">
        <w:rPr>
          <w:rFonts w:ascii="Calibri" w:eastAsiaTheme="minorHAnsi" w:hAnsi="Calibri"/>
          <w:sz w:val="24"/>
          <w:szCs w:val="24"/>
        </w:rPr>
        <w:t>can only access</w:t>
      </w:r>
      <w:r w:rsidR="002D715A" w:rsidRPr="00533701">
        <w:rPr>
          <w:rFonts w:ascii="Calibri" w:eastAsiaTheme="minorHAnsi" w:hAnsi="Calibri"/>
          <w:sz w:val="24"/>
          <w:szCs w:val="24"/>
        </w:rPr>
        <w:t xml:space="preserve"> quizzes during the school day to ensure</w:t>
      </w:r>
      <w:r w:rsidR="00A8619A" w:rsidRPr="00533701">
        <w:rPr>
          <w:rFonts w:ascii="Calibri" w:eastAsiaTheme="minorHAnsi" w:hAnsi="Calibri"/>
          <w:sz w:val="24"/>
          <w:szCs w:val="24"/>
        </w:rPr>
        <w:t xml:space="preserve"> that this can be monitored effectively. </w:t>
      </w:r>
    </w:p>
    <w:p w14:paraId="1E9278CD" w14:textId="77777777" w:rsidR="00A8619A" w:rsidRPr="00533701" w:rsidRDefault="00A8619A" w:rsidP="00C852D1">
      <w:pPr>
        <w:pStyle w:val="NoSpacing"/>
      </w:pPr>
    </w:p>
    <w:p w14:paraId="1BB9B6A8" w14:textId="5745ABB7" w:rsidR="00815E70" w:rsidRPr="00815E70" w:rsidRDefault="00D03EE9" w:rsidP="00815E70">
      <w:pPr>
        <w:spacing w:after="0" w:line="259" w:lineRule="auto"/>
        <w:rPr>
          <w:rFonts w:ascii="Calibri" w:eastAsiaTheme="majorEastAsia" w:hAnsi="Calibri"/>
          <w:kern w:val="24"/>
          <w:sz w:val="24"/>
          <w:szCs w:val="24"/>
        </w:rPr>
      </w:pPr>
      <w:r w:rsidRPr="00533701">
        <w:rPr>
          <w:rFonts w:ascii="Calibri" w:eastAsiaTheme="majorEastAsia" w:hAnsi="Calibri"/>
          <w:kern w:val="24"/>
          <w:sz w:val="24"/>
          <w:szCs w:val="24"/>
        </w:rPr>
        <w:t xml:space="preserve">In a quiz, a </w:t>
      </w:r>
      <w:r w:rsidR="00300FD5" w:rsidRPr="00533701">
        <w:rPr>
          <w:rFonts w:ascii="Calibri" w:eastAsiaTheme="majorEastAsia" w:hAnsi="Calibri"/>
          <w:kern w:val="24"/>
          <w:sz w:val="24"/>
          <w:szCs w:val="24"/>
        </w:rPr>
        <w:t>score of 80</w:t>
      </w:r>
      <w:r w:rsidR="00D21940" w:rsidRPr="00533701">
        <w:rPr>
          <w:rFonts w:ascii="Calibri" w:eastAsiaTheme="majorEastAsia" w:hAnsi="Calibri"/>
          <w:kern w:val="24"/>
          <w:sz w:val="24"/>
          <w:szCs w:val="24"/>
        </w:rPr>
        <w:t xml:space="preserve">% </w:t>
      </w:r>
      <w:r w:rsidR="00A8619A" w:rsidRPr="00533701">
        <w:rPr>
          <w:rFonts w:ascii="Calibri" w:eastAsiaTheme="majorEastAsia" w:hAnsi="Calibri"/>
          <w:kern w:val="24"/>
          <w:sz w:val="24"/>
          <w:szCs w:val="24"/>
        </w:rPr>
        <w:t xml:space="preserve">and above </w:t>
      </w:r>
      <w:r w:rsidR="00D21940" w:rsidRPr="00533701">
        <w:rPr>
          <w:rFonts w:ascii="Calibri" w:eastAsiaTheme="majorEastAsia" w:hAnsi="Calibri"/>
          <w:kern w:val="24"/>
          <w:sz w:val="24"/>
          <w:szCs w:val="24"/>
        </w:rPr>
        <w:t>suggests that the child has a good understanding of the book they have read.</w:t>
      </w:r>
      <w:r w:rsidR="00C852D1" w:rsidRPr="00533701">
        <w:rPr>
          <w:rFonts w:ascii="Calibri" w:eastAsiaTheme="minorHAnsi" w:hAnsi="Calibri"/>
          <w:sz w:val="24"/>
          <w:szCs w:val="24"/>
        </w:rPr>
        <w:t xml:space="preserve"> </w:t>
      </w:r>
      <w:r w:rsidR="00D21940" w:rsidRPr="00533701">
        <w:rPr>
          <w:rFonts w:ascii="Calibri" w:eastAsiaTheme="majorEastAsia" w:hAnsi="Calibri"/>
          <w:kern w:val="24"/>
          <w:sz w:val="24"/>
          <w:szCs w:val="24"/>
        </w:rPr>
        <w:t xml:space="preserve">A score below 70% is </w:t>
      </w:r>
      <w:r w:rsidR="00A8619A" w:rsidRPr="00533701">
        <w:rPr>
          <w:rFonts w:ascii="Calibri" w:eastAsiaTheme="majorEastAsia" w:hAnsi="Calibri"/>
          <w:kern w:val="24"/>
          <w:sz w:val="24"/>
          <w:szCs w:val="24"/>
        </w:rPr>
        <w:t>indicates that the child does not yet have a competent understanding of the text.</w:t>
      </w:r>
      <w:r w:rsidR="00D21940" w:rsidRPr="00533701">
        <w:rPr>
          <w:rFonts w:ascii="Calibri" w:eastAsiaTheme="majorEastAsia" w:hAnsi="Calibri"/>
          <w:kern w:val="24"/>
          <w:sz w:val="24"/>
          <w:szCs w:val="24"/>
        </w:rPr>
        <w:t xml:space="preserve">  Conversations between the class teacher and the chil</w:t>
      </w:r>
      <w:r w:rsidR="00A8619A" w:rsidRPr="00533701">
        <w:rPr>
          <w:rFonts w:ascii="Calibri" w:eastAsiaTheme="majorEastAsia" w:hAnsi="Calibri"/>
          <w:kern w:val="24"/>
          <w:sz w:val="24"/>
          <w:szCs w:val="24"/>
        </w:rPr>
        <w:t xml:space="preserve">d </w:t>
      </w:r>
      <w:r w:rsidR="00D21940" w:rsidRPr="00533701">
        <w:rPr>
          <w:rFonts w:ascii="Calibri" w:eastAsiaTheme="majorEastAsia" w:hAnsi="Calibri"/>
          <w:kern w:val="24"/>
          <w:sz w:val="24"/>
          <w:szCs w:val="24"/>
        </w:rPr>
        <w:t>help to guide the child in their book choices.</w:t>
      </w:r>
    </w:p>
    <w:p w14:paraId="19A4B99B" w14:textId="77777777" w:rsidR="00714EF4" w:rsidRPr="00533701" w:rsidRDefault="00714EF4" w:rsidP="00C852D1">
      <w:pPr>
        <w:pStyle w:val="NoSpacing"/>
        <w:rPr>
          <w:rFonts w:ascii="Calibri" w:hAnsi="Calibri"/>
          <w:sz w:val="24"/>
          <w:szCs w:val="24"/>
          <w:u w:val="single"/>
        </w:rPr>
      </w:pPr>
    </w:p>
    <w:p w14:paraId="5F712063" w14:textId="77777777" w:rsidR="00D21940" w:rsidRPr="00533701" w:rsidRDefault="00D21940" w:rsidP="00C852D1">
      <w:pPr>
        <w:pStyle w:val="NoSpacing"/>
        <w:rPr>
          <w:rFonts w:ascii="Calibri" w:hAnsi="Calibri"/>
          <w:sz w:val="24"/>
          <w:szCs w:val="24"/>
          <w:u w:val="single"/>
        </w:rPr>
      </w:pPr>
      <w:r w:rsidRPr="00533701">
        <w:rPr>
          <w:rFonts w:ascii="Calibri" w:hAnsi="Calibri"/>
          <w:sz w:val="24"/>
          <w:szCs w:val="24"/>
          <w:u w:val="single"/>
        </w:rPr>
        <w:t>Reading in School</w:t>
      </w:r>
    </w:p>
    <w:p w14:paraId="11F44ED5" w14:textId="77777777" w:rsidR="00D21940" w:rsidRPr="00533701" w:rsidRDefault="00D21940" w:rsidP="00C852D1">
      <w:pPr>
        <w:pStyle w:val="NoSpacing"/>
        <w:rPr>
          <w:rFonts w:ascii="Calibri" w:hAnsi="Calibri"/>
          <w:sz w:val="24"/>
          <w:szCs w:val="24"/>
        </w:rPr>
      </w:pPr>
    </w:p>
    <w:p w14:paraId="64810530" w14:textId="1C2400A1" w:rsidR="00D21940" w:rsidRPr="00533701" w:rsidRDefault="00C375BD" w:rsidP="00C852D1">
      <w:pPr>
        <w:spacing w:after="0" w:line="259" w:lineRule="auto"/>
        <w:rPr>
          <w:rFonts w:ascii="Calibri" w:eastAsiaTheme="minorHAnsi" w:hAnsi="Calibri"/>
          <w:sz w:val="24"/>
          <w:szCs w:val="24"/>
        </w:rPr>
      </w:pPr>
      <w:r w:rsidRPr="00533701">
        <w:rPr>
          <w:rFonts w:ascii="Calibri" w:eastAsiaTheme="minorHAnsi" w:hAnsi="Calibri"/>
          <w:sz w:val="24"/>
          <w:szCs w:val="24"/>
        </w:rPr>
        <w:t>Class teachers are expected</w:t>
      </w:r>
      <w:r w:rsidR="00D21940" w:rsidRPr="00533701">
        <w:rPr>
          <w:rFonts w:ascii="Calibri" w:eastAsiaTheme="minorHAnsi" w:hAnsi="Calibri"/>
          <w:sz w:val="24"/>
          <w:szCs w:val="24"/>
        </w:rPr>
        <w:t xml:space="preserve"> to hear children read regularly.  </w:t>
      </w:r>
      <w:r w:rsidR="00883C4F" w:rsidRPr="00533701">
        <w:rPr>
          <w:rFonts w:ascii="Calibri" w:eastAsiaTheme="minorHAnsi" w:hAnsi="Calibri"/>
          <w:sz w:val="24"/>
          <w:szCs w:val="24"/>
        </w:rPr>
        <w:t>Children in receipt of pupil premium funding</w:t>
      </w:r>
      <w:r w:rsidR="00D21940" w:rsidRPr="00533701">
        <w:rPr>
          <w:rFonts w:ascii="Calibri" w:eastAsiaTheme="minorHAnsi" w:hAnsi="Calibri"/>
          <w:sz w:val="24"/>
          <w:szCs w:val="24"/>
        </w:rPr>
        <w:t xml:space="preserve"> have the opportunity to read at </w:t>
      </w:r>
      <w:r w:rsidR="00883C4F" w:rsidRPr="00533701">
        <w:rPr>
          <w:rFonts w:ascii="Calibri" w:eastAsiaTheme="minorHAnsi" w:hAnsi="Calibri"/>
          <w:sz w:val="24"/>
          <w:szCs w:val="24"/>
        </w:rPr>
        <w:t>‘</w:t>
      </w:r>
      <w:r w:rsidR="00D21940" w:rsidRPr="00533701">
        <w:rPr>
          <w:rFonts w:ascii="Calibri" w:eastAsiaTheme="minorHAnsi" w:hAnsi="Calibri"/>
          <w:sz w:val="24"/>
          <w:szCs w:val="24"/>
        </w:rPr>
        <w:t>Books at Breakfast</w:t>
      </w:r>
      <w:r w:rsidR="00883C4F" w:rsidRPr="00533701">
        <w:rPr>
          <w:rFonts w:ascii="Calibri" w:eastAsiaTheme="minorHAnsi" w:hAnsi="Calibri"/>
          <w:sz w:val="24"/>
          <w:szCs w:val="24"/>
        </w:rPr>
        <w:t>’ club</w:t>
      </w:r>
      <w:r w:rsidR="00D21940" w:rsidRPr="00533701">
        <w:rPr>
          <w:rFonts w:ascii="Calibri" w:eastAsiaTheme="minorHAnsi" w:hAnsi="Calibri"/>
          <w:sz w:val="24"/>
          <w:szCs w:val="24"/>
        </w:rPr>
        <w:t xml:space="preserve"> each morning before school.  Those children</w:t>
      </w:r>
      <w:r w:rsidRPr="00533701">
        <w:rPr>
          <w:rFonts w:ascii="Calibri" w:eastAsiaTheme="minorHAnsi" w:hAnsi="Calibri"/>
          <w:sz w:val="24"/>
          <w:szCs w:val="24"/>
        </w:rPr>
        <w:t xml:space="preserve"> who are struggling with</w:t>
      </w:r>
      <w:r w:rsidR="00D21940" w:rsidRPr="00533701">
        <w:rPr>
          <w:rFonts w:ascii="Calibri" w:eastAsiaTheme="minorHAnsi" w:hAnsi="Calibri"/>
          <w:sz w:val="24"/>
          <w:szCs w:val="24"/>
        </w:rPr>
        <w:t xml:space="preserve"> reading</w:t>
      </w:r>
      <w:r w:rsidR="002D715A" w:rsidRPr="00533701">
        <w:rPr>
          <w:rFonts w:ascii="Calibri" w:eastAsiaTheme="minorHAnsi" w:hAnsi="Calibri"/>
          <w:sz w:val="24"/>
          <w:szCs w:val="24"/>
        </w:rPr>
        <w:t>,</w:t>
      </w:r>
      <w:r w:rsidR="00D21940" w:rsidRPr="00533701">
        <w:rPr>
          <w:rFonts w:ascii="Calibri" w:eastAsiaTheme="minorHAnsi" w:hAnsi="Calibri"/>
          <w:sz w:val="24"/>
          <w:szCs w:val="24"/>
        </w:rPr>
        <w:t xml:space="preserve"> or </w:t>
      </w:r>
      <w:r w:rsidRPr="00533701">
        <w:rPr>
          <w:rFonts w:ascii="Calibri" w:eastAsiaTheme="minorHAnsi" w:hAnsi="Calibri"/>
          <w:sz w:val="24"/>
          <w:szCs w:val="24"/>
        </w:rPr>
        <w:t xml:space="preserve">who </w:t>
      </w:r>
      <w:r w:rsidR="00D21940" w:rsidRPr="00533701">
        <w:rPr>
          <w:rFonts w:ascii="Calibri" w:eastAsiaTheme="minorHAnsi" w:hAnsi="Calibri"/>
          <w:sz w:val="24"/>
          <w:szCs w:val="24"/>
        </w:rPr>
        <w:t>are not reading regularly</w:t>
      </w:r>
      <w:r w:rsidR="002D715A" w:rsidRPr="00533701">
        <w:rPr>
          <w:rFonts w:ascii="Calibri" w:eastAsiaTheme="minorHAnsi" w:hAnsi="Calibri"/>
          <w:sz w:val="24"/>
          <w:szCs w:val="24"/>
        </w:rPr>
        <w:t>,</w:t>
      </w:r>
      <w:r w:rsidR="00D21940" w:rsidRPr="00533701">
        <w:rPr>
          <w:rFonts w:ascii="Calibri" w:eastAsiaTheme="minorHAnsi" w:hAnsi="Calibri"/>
          <w:sz w:val="24"/>
          <w:szCs w:val="24"/>
        </w:rPr>
        <w:t xml:space="preserve"> will be given addition</w:t>
      </w:r>
      <w:r w:rsidR="00714EF4" w:rsidRPr="00533701">
        <w:rPr>
          <w:rFonts w:ascii="Calibri" w:eastAsiaTheme="minorHAnsi" w:hAnsi="Calibri"/>
          <w:sz w:val="24"/>
          <w:szCs w:val="24"/>
        </w:rPr>
        <w:t>al</w:t>
      </w:r>
      <w:r w:rsidR="00D21940" w:rsidRPr="00533701">
        <w:rPr>
          <w:rFonts w:ascii="Calibri" w:eastAsiaTheme="minorHAnsi" w:hAnsi="Calibri"/>
          <w:sz w:val="24"/>
          <w:szCs w:val="24"/>
        </w:rPr>
        <w:t xml:space="preserve"> opportunities to read with support staff</w:t>
      </w:r>
      <w:r w:rsidR="00D03EE9" w:rsidRPr="00533701">
        <w:rPr>
          <w:rFonts w:ascii="Calibri" w:eastAsiaTheme="minorHAnsi" w:hAnsi="Calibri"/>
          <w:sz w:val="24"/>
          <w:szCs w:val="24"/>
        </w:rPr>
        <w:t xml:space="preserve"> and to parent helpers</w:t>
      </w:r>
      <w:r w:rsidR="00D21940" w:rsidRPr="00533701">
        <w:rPr>
          <w:rFonts w:ascii="Calibri" w:eastAsiaTheme="minorHAnsi" w:hAnsi="Calibri"/>
          <w:sz w:val="24"/>
          <w:szCs w:val="24"/>
        </w:rPr>
        <w:t xml:space="preserve"> where pos</w:t>
      </w:r>
      <w:r w:rsidRPr="00533701">
        <w:rPr>
          <w:rFonts w:ascii="Calibri" w:eastAsiaTheme="minorHAnsi" w:hAnsi="Calibri"/>
          <w:sz w:val="24"/>
          <w:szCs w:val="24"/>
        </w:rPr>
        <w:t xml:space="preserve">sible.  Children will </w:t>
      </w:r>
      <w:r w:rsidR="00D21940" w:rsidRPr="00533701">
        <w:rPr>
          <w:rFonts w:ascii="Calibri" w:eastAsiaTheme="minorHAnsi" w:hAnsi="Calibri"/>
          <w:sz w:val="24"/>
          <w:szCs w:val="24"/>
        </w:rPr>
        <w:t>read books aloud to their teacher, but will also read in groups and from the screen or text across all areas of the curriculum.</w:t>
      </w:r>
      <w:r w:rsidR="00714EF4" w:rsidRPr="00533701">
        <w:rPr>
          <w:rFonts w:ascii="Calibri" w:eastAsiaTheme="minorHAnsi" w:hAnsi="Calibri"/>
          <w:sz w:val="24"/>
          <w:szCs w:val="24"/>
        </w:rPr>
        <w:t xml:space="preserve"> When reading to an adult, children will read either individually or in a group.</w:t>
      </w:r>
    </w:p>
    <w:p w14:paraId="44B0EB0A" w14:textId="77777777" w:rsidR="00D21940" w:rsidRPr="00533701" w:rsidRDefault="00D21940" w:rsidP="00C852D1">
      <w:pPr>
        <w:spacing w:after="0" w:line="259" w:lineRule="auto"/>
        <w:rPr>
          <w:rFonts w:ascii="Calibri" w:eastAsiaTheme="minorHAnsi" w:hAnsi="Calibri"/>
          <w:sz w:val="24"/>
          <w:szCs w:val="24"/>
        </w:rPr>
      </w:pPr>
    </w:p>
    <w:p w14:paraId="5235A7FD" w14:textId="77777777" w:rsidR="0071746A" w:rsidRPr="00533701" w:rsidRDefault="0071746A" w:rsidP="00C852D1">
      <w:pPr>
        <w:spacing w:after="0" w:line="240" w:lineRule="auto"/>
        <w:rPr>
          <w:rFonts w:ascii="Calibri" w:eastAsiaTheme="majorEastAsia" w:hAnsi="Calibri"/>
          <w:kern w:val="24"/>
          <w:sz w:val="24"/>
          <w:szCs w:val="24"/>
          <w:u w:val="single"/>
        </w:rPr>
      </w:pPr>
      <w:r w:rsidRPr="00533701">
        <w:rPr>
          <w:rFonts w:ascii="Calibri" w:eastAsiaTheme="majorEastAsia" w:hAnsi="Calibri"/>
          <w:kern w:val="24"/>
          <w:sz w:val="24"/>
          <w:szCs w:val="24"/>
          <w:u w:val="single"/>
        </w:rPr>
        <w:br w:type="page"/>
      </w:r>
    </w:p>
    <w:p w14:paraId="6F7A6814" w14:textId="77777777" w:rsidR="00D21940" w:rsidRPr="00533701" w:rsidRDefault="00D21940" w:rsidP="00C852D1">
      <w:pPr>
        <w:spacing w:after="0" w:line="259" w:lineRule="auto"/>
        <w:rPr>
          <w:rFonts w:ascii="Calibri" w:eastAsiaTheme="majorEastAsia" w:hAnsi="Calibri"/>
          <w:kern w:val="24"/>
          <w:sz w:val="24"/>
          <w:szCs w:val="24"/>
          <w:u w:val="single"/>
        </w:rPr>
      </w:pPr>
      <w:r w:rsidRPr="00533701">
        <w:rPr>
          <w:rFonts w:ascii="Calibri" w:eastAsiaTheme="majorEastAsia" w:hAnsi="Calibri"/>
          <w:kern w:val="24"/>
          <w:sz w:val="24"/>
          <w:szCs w:val="24"/>
          <w:u w:val="single"/>
        </w:rPr>
        <w:t>Reading Comprehension</w:t>
      </w:r>
    </w:p>
    <w:p w14:paraId="45F7B8EF" w14:textId="77777777" w:rsidR="00C852D1" w:rsidRPr="00533701" w:rsidRDefault="00C852D1" w:rsidP="00C852D1">
      <w:pPr>
        <w:pStyle w:val="NoSpacing"/>
      </w:pPr>
    </w:p>
    <w:p w14:paraId="4B7E716E" w14:textId="4001DEAC" w:rsidR="00714EF4" w:rsidRPr="00533701" w:rsidRDefault="00D21940" w:rsidP="00C852D1">
      <w:pPr>
        <w:spacing w:after="0" w:line="259" w:lineRule="auto"/>
        <w:rPr>
          <w:rFonts w:ascii="Calibri" w:eastAsiaTheme="majorEastAsia" w:hAnsi="Calibri"/>
          <w:kern w:val="24"/>
          <w:sz w:val="24"/>
          <w:szCs w:val="24"/>
        </w:rPr>
      </w:pPr>
      <w:r w:rsidRPr="00533701">
        <w:rPr>
          <w:rFonts w:ascii="Calibri" w:eastAsiaTheme="majorEastAsia" w:hAnsi="Calibri"/>
          <w:kern w:val="24"/>
          <w:sz w:val="24"/>
          <w:szCs w:val="24"/>
        </w:rPr>
        <w:t>Comprehension is an important skill that should be taught to all children.  In E</w:t>
      </w:r>
      <w:r w:rsidR="00883C4F" w:rsidRPr="00533701">
        <w:rPr>
          <w:rFonts w:ascii="Calibri" w:eastAsiaTheme="majorEastAsia" w:hAnsi="Calibri"/>
          <w:kern w:val="24"/>
          <w:sz w:val="24"/>
          <w:szCs w:val="24"/>
        </w:rPr>
        <w:t>YFS</w:t>
      </w:r>
      <w:r w:rsidRPr="00533701">
        <w:rPr>
          <w:rFonts w:ascii="Calibri" w:eastAsiaTheme="majorEastAsia" w:hAnsi="Calibri"/>
          <w:kern w:val="24"/>
          <w:sz w:val="24"/>
          <w:szCs w:val="24"/>
        </w:rPr>
        <w:t xml:space="preserve">, discussions about </w:t>
      </w:r>
      <w:r w:rsidR="00EF1180" w:rsidRPr="00533701">
        <w:rPr>
          <w:rFonts w:ascii="Calibri" w:eastAsiaTheme="majorEastAsia" w:hAnsi="Calibri"/>
          <w:kern w:val="24"/>
          <w:sz w:val="24"/>
          <w:szCs w:val="24"/>
        </w:rPr>
        <w:t xml:space="preserve">books take place regularly with the whole class, </w:t>
      </w:r>
      <w:r w:rsidRPr="00533701">
        <w:rPr>
          <w:rFonts w:ascii="Calibri" w:eastAsiaTheme="majorEastAsia" w:hAnsi="Calibri"/>
          <w:kern w:val="24"/>
          <w:sz w:val="24"/>
          <w:szCs w:val="24"/>
        </w:rPr>
        <w:t xml:space="preserve">one to one and in small groups.  From </w:t>
      </w:r>
      <w:r w:rsidR="00883C4F" w:rsidRPr="00533701">
        <w:rPr>
          <w:rFonts w:ascii="Calibri" w:eastAsiaTheme="majorEastAsia" w:hAnsi="Calibri"/>
          <w:kern w:val="24"/>
          <w:sz w:val="24"/>
          <w:szCs w:val="24"/>
        </w:rPr>
        <w:t xml:space="preserve">the summer term of </w:t>
      </w:r>
      <w:r w:rsidRPr="00533701">
        <w:rPr>
          <w:rFonts w:ascii="Calibri" w:eastAsiaTheme="majorEastAsia" w:hAnsi="Calibri"/>
          <w:kern w:val="24"/>
          <w:sz w:val="24"/>
          <w:szCs w:val="24"/>
        </w:rPr>
        <w:t>Year 1 upwards</w:t>
      </w:r>
      <w:r w:rsidR="00EF1180" w:rsidRPr="00533701">
        <w:rPr>
          <w:rFonts w:ascii="Calibri" w:eastAsiaTheme="majorEastAsia" w:hAnsi="Calibri"/>
          <w:kern w:val="24"/>
          <w:sz w:val="24"/>
          <w:szCs w:val="24"/>
        </w:rPr>
        <w:t>,</w:t>
      </w:r>
      <w:r w:rsidRPr="00533701">
        <w:rPr>
          <w:rFonts w:ascii="Calibri" w:eastAsiaTheme="majorEastAsia" w:hAnsi="Calibri"/>
          <w:kern w:val="24"/>
          <w:sz w:val="24"/>
          <w:szCs w:val="24"/>
        </w:rPr>
        <w:t xml:space="preserve"> weekly comprehension lessons </w:t>
      </w:r>
      <w:r w:rsidR="00EF1180" w:rsidRPr="00533701">
        <w:rPr>
          <w:rFonts w:ascii="Calibri" w:eastAsiaTheme="majorEastAsia" w:hAnsi="Calibri"/>
          <w:kern w:val="24"/>
          <w:sz w:val="24"/>
          <w:szCs w:val="24"/>
        </w:rPr>
        <w:t>are delivered</w:t>
      </w:r>
      <w:r w:rsidRPr="00533701">
        <w:rPr>
          <w:rFonts w:ascii="Calibri" w:eastAsiaTheme="majorEastAsia" w:hAnsi="Calibri"/>
          <w:kern w:val="24"/>
          <w:sz w:val="24"/>
          <w:szCs w:val="24"/>
        </w:rPr>
        <w:t xml:space="preserve"> focusing on teaching the skills needed to comprehend </w:t>
      </w:r>
      <w:r w:rsidR="00EF1180" w:rsidRPr="00533701">
        <w:rPr>
          <w:rFonts w:ascii="Calibri" w:eastAsiaTheme="majorEastAsia" w:hAnsi="Calibri"/>
          <w:kern w:val="24"/>
          <w:sz w:val="24"/>
          <w:szCs w:val="24"/>
        </w:rPr>
        <w:t>texts (deduction, in</w:t>
      </w:r>
      <w:r w:rsidR="00B606DD" w:rsidRPr="00533701">
        <w:rPr>
          <w:rFonts w:ascii="Calibri" w:eastAsiaTheme="majorEastAsia" w:hAnsi="Calibri"/>
          <w:kern w:val="24"/>
          <w:sz w:val="24"/>
          <w:szCs w:val="24"/>
        </w:rPr>
        <w:t xml:space="preserve">ference, literal understanding, </w:t>
      </w:r>
      <w:r w:rsidR="00EF1180" w:rsidRPr="00533701">
        <w:rPr>
          <w:rFonts w:ascii="Calibri" w:eastAsiaTheme="majorEastAsia" w:hAnsi="Calibri"/>
          <w:kern w:val="24"/>
          <w:sz w:val="24"/>
          <w:szCs w:val="24"/>
        </w:rPr>
        <w:t>sequencing, making predictions, forming an opinion.)</w:t>
      </w:r>
    </w:p>
    <w:p w14:paraId="2E1BF696" w14:textId="77777777" w:rsidR="00815E70" w:rsidRPr="00533701" w:rsidRDefault="00815E70" w:rsidP="00C852D1">
      <w:pPr>
        <w:pStyle w:val="NoSpacing"/>
      </w:pPr>
    </w:p>
    <w:p w14:paraId="1B054753" w14:textId="7758BA2B" w:rsidR="00714EF4" w:rsidRPr="00533701" w:rsidRDefault="00714EF4" w:rsidP="00C852D1">
      <w:pPr>
        <w:spacing w:after="0" w:line="259" w:lineRule="auto"/>
        <w:rPr>
          <w:rFonts w:ascii="Calibri" w:eastAsiaTheme="minorHAnsi" w:hAnsi="Calibri"/>
          <w:sz w:val="24"/>
          <w:szCs w:val="24"/>
          <w:u w:val="single"/>
        </w:rPr>
      </w:pPr>
      <w:r w:rsidRPr="00533701">
        <w:rPr>
          <w:rFonts w:ascii="Calibri" w:eastAsiaTheme="minorHAnsi" w:hAnsi="Calibri"/>
          <w:sz w:val="24"/>
          <w:szCs w:val="24"/>
          <w:u w:val="single"/>
        </w:rPr>
        <w:t xml:space="preserve">Reading at </w:t>
      </w:r>
      <w:r w:rsidR="00883C4F" w:rsidRPr="00533701">
        <w:rPr>
          <w:rFonts w:ascii="Calibri" w:eastAsiaTheme="minorHAnsi" w:hAnsi="Calibri"/>
          <w:sz w:val="24"/>
          <w:szCs w:val="24"/>
          <w:u w:val="single"/>
        </w:rPr>
        <w:t>H</w:t>
      </w:r>
      <w:r w:rsidRPr="00533701">
        <w:rPr>
          <w:rFonts w:ascii="Calibri" w:eastAsiaTheme="minorHAnsi" w:hAnsi="Calibri"/>
          <w:sz w:val="24"/>
          <w:szCs w:val="24"/>
          <w:u w:val="single"/>
        </w:rPr>
        <w:t>ome</w:t>
      </w:r>
    </w:p>
    <w:p w14:paraId="348DFF0A" w14:textId="77777777" w:rsidR="00714EF4" w:rsidRPr="00533701" w:rsidRDefault="00714EF4" w:rsidP="00C852D1">
      <w:pPr>
        <w:spacing w:after="0" w:line="259" w:lineRule="auto"/>
        <w:rPr>
          <w:rFonts w:ascii="Calibri" w:eastAsiaTheme="minorHAnsi" w:hAnsi="Calibri"/>
          <w:sz w:val="24"/>
          <w:szCs w:val="24"/>
        </w:rPr>
      </w:pPr>
    </w:p>
    <w:p w14:paraId="467DEBD6" w14:textId="4632BCDA" w:rsidR="00714EF4" w:rsidRPr="00533701" w:rsidRDefault="00714EF4" w:rsidP="00C852D1">
      <w:pPr>
        <w:spacing w:after="0" w:line="259" w:lineRule="auto"/>
        <w:rPr>
          <w:rFonts w:ascii="Calibri" w:eastAsiaTheme="majorEastAsia" w:hAnsi="Calibri"/>
          <w:kern w:val="24"/>
          <w:sz w:val="24"/>
          <w:szCs w:val="24"/>
        </w:rPr>
      </w:pPr>
      <w:r w:rsidRPr="00533701">
        <w:rPr>
          <w:rFonts w:ascii="Calibri" w:eastAsiaTheme="majorEastAsia" w:hAnsi="Calibri"/>
          <w:kern w:val="24"/>
          <w:sz w:val="24"/>
          <w:szCs w:val="24"/>
        </w:rPr>
        <w:t>Research shows that children who read complex texts for appr</w:t>
      </w:r>
      <w:r w:rsidR="00F258CA" w:rsidRPr="00533701">
        <w:rPr>
          <w:rFonts w:ascii="Calibri" w:eastAsiaTheme="majorEastAsia" w:hAnsi="Calibri"/>
          <w:kern w:val="24"/>
          <w:sz w:val="24"/>
          <w:szCs w:val="24"/>
        </w:rPr>
        <w:t>oxima</w:t>
      </w:r>
      <w:r w:rsidRPr="00533701">
        <w:rPr>
          <w:rFonts w:ascii="Calibri" w:eastAsiaTheme="majorEastAsia" w:hAnsi="Calibri"/>
          <w:kern w:val="24"/>
          <w:sz w:val="24"/>
          <w:szCs w:val="24"/>
        </w:rPr>
        <w:t>tely 25 minutes or more every day will progress at twice the rate of those who read for less than 5 minutes a day across the whole curriculum, whereas a child who reads for only 15 minutes a day will regress and not maintain their level of reading.  With this in mind, we have directed daily reading time in school. We also expect our pupils to read for at least another 15 minutes at home at least five times a week.  A parent should initial the child’s reading record to show this reading has taken place.  Class teachers monitor this regularly and engage in conversations with children and parents who fail to read regularly at home.</w:t>
      </w:r>
    </w:p>
    <w:p w14:paraId="67CD5C56" w14:textId="77777777" w:rsidR="00D21940" w:rsidRPr="00533701" w:rsidRDefault="00D21940" w:rsidP="00C852D1">
      <w:pPr>
        <w:spacing w:after="0" w:line="259" w:lineRule="auto"/>
        <w:rPr>
          <w:rFonts w:ascii="Calibri" w:eastAsiaTheme="majorEastAsia" w:hAnsi="Calibri"/>
          <w:kern w:val="24"/>
          <w:sz w:val="24"/>
          <w:szCs w:val="24"/>
        </w:rPr>
      </w:pPr>
    </w:p>
    <w:p w14:paraId="4C5C4926" w14:textId="77777777" w:rsidR="00EF1180" w:rsidRPr="00533701" w:rsidRDefault="00EF1180" w:rsidP="00C852D1">
      <w:pPr>
        <w:pStyle w:val="NoSpacing"/>
      </w:pPr>
    </w:p>
    <w:p w14:paraId="0B6F24F4" w14:textId="77777777" w:rsidR="00EF1180" w:rsidRPr="00533701" w:rsidRDefault="00EF1180" w:rsidP="00C852D1">
      <w:pPr>
        <w:spacing w:after="0" w:line="240" w:lineRule="auto"/>
        <w:rPr>
          <w:rFonts w:ascii="Calibri" w:eastAsiaTheme="minorHAnsi" w:hAnsi="Calibri"/>
          <w:b/>
          <w:sz w:val="24"/>
          <w:szCs w:val="24"/>
          <w:u w:val="single"/>
        </w:rPr>
      </w:pPr>
      <w:r w:rsidRPr="00533701">
        <w:rPr>
          <w:rFonts w:ascii="Calibri" w:eastAsiaTheme="minorHAnsi" w:hAnsi="Calibri"/>
          <w:b/>
          <w:sz w:val="24"/>
          <w:szCs w:val="24"/>
          <w:u w:val="single"/>
        </w:rPr>
        <w:br w:type="page"/>
      </w:r>
    </w:p>
    <w:p w14:paraId="41E95891" w14:textId="77777777" w:rsidR="0035768D" w:rsidRPr="00533701" w:rsidRDefault="0035768D" w:rsidP="00C852D1">
      <w:pPr>
        <w:spacing w:after="0" w:line="240" w:lineRule="auto"/>
        <w:rPr>
          <w:rFonts w:ascii="Calibri" w:eastAsiaTheme="minorHAnsi" w:hAnsi="Calibri"/>
          <w:b/>
          <w:sz w:val="24"/>
          <w:szCs w:val="24"/>
          <w:u w:val="single"/>
        </w:rPr>
      </w:pPr>
    </w:p>
    <w:p w14:paraId="2FF787CC" w14:textId="77777777" w:rsidR="00925D36" w:rsidRPr="00533701" w:rsidRDefault="00D21940" w:rsidP="00C852D1">
      <w:pPr>
        <w:spacing w:after="0" w:line="259" w:lineRule="auto"/>
        <w:jc w:val="center"/>
        <w:rPr>
          <w:rFonts w:ascii="Calibri" w:eastAsiaTheme="minorHAnsi" w:hAnsi="Calibri"/>
          <w:b/>
          <w:sz w:val="24"/>
          <w:szCs w:val="24"/>
          <w:u w:val="single"/>
        </w:rPr>
      </w:pPr>
      <w:r w:rsidRPr="00533701">
        <w:rPr>
          <w:rFonts w:ascii="Calibri" w:eastAsiaTheme="minorHAnsi" w:hAnsi="Calibri"/>
          <w:b/>
          <w:sz w:val="24"/>
          <w:szCs w:val="24"/>
          <w:u w:val="single"/>
        </w:rPr>
        <w:t>Writing</w:t>
      </w:r>
    </w:p>
    <w:p w14:paraId="46215DC6" w14:textId="77777777" w:rsidR="00925D36" w:rsidRPr="00533701" w:rsidRDefault="00925D36" w:rsidP="00C852D1">
      <w:pPr>
        <w:pStyle w:val="Default"/>
        <w:rPr>
          <w:rFonts w:ascii="Calibri" w:hAnsi="Calibri" w:cs="Times New Roman"/>
          <w:color w:val="auto"/>
        </w:rPr>
      </w:pPr>
    </w:p>
    <w:p w14:paraId="52258538" w14:textId="3675937F" w:rsidR="00883C4F" w:rsidRPr="00533701" w:rsidRDefault="00925D36" w:rsidP="00883C4F">
      <w:pPr>
        <w:spacing w:after="0" w:line="259" w:lineRule="auto"/>
        <w:rPr>
          <w:rFonts w:ascii="Calibri" w:eastAsiaTheme="minorHAnsi" w:hAnsi="Calibri"/>
          <w:sz w:val="24"/>
          <w:szCs w:val="24"/>
        </w:rPr>
      </w:pPr>
      <w:r w:rsidRPr="00533701">
        <w:rPr>
          <w:rFonts w:ascii="Calibri" w:eastAsiaTheme="minorHAnsi" w:hAnsi="Calibri"/>
          <w:sz w:val="24"/>
          <w:szCs w:val="24"/>
        </w:rPr>
        <w:t xml:space="preserve">Opportunities for writing </w:t>
      </w:r>
      <w:r w:rsidR="00D0099B" w:rsidRPr="00533701">
        <w:rPr>
          <w:rFonts w:ascii="Calibri" w:eastAsiaTheme="minorHAnsi" w:hAnsi="Calibri"/>
          <w:sz w:val="24"/>
          <w:szCs w:val="24"/>
        </w:rPr>
        <w:t>are</w:t>
      </w:r>
      <w:r w:rsidR="00BF6FFA" w:rsidRPr="00533701">
        <w:rPr>
          <w:rFonts w:ascii="Calibri" w:eastAsiaTheme="minorHAnsi" w:hAnsi="Calibri"/>
          <w:sz w:val="24"/>
          <w:szCs w:val="24"/>
        </w:rPr>
        <w:t xml:space="preserve"> provided and must be evident</w:t>
      </w:r>
      <w:r w:rsidRPr="00533701">
        <w:rPr>
          <w:rFonts w:ascii="Calibri" w:eastAsiaTheme="minorHAnsi" w:hAnsi="Calibri"/>
          <w:sz w:val="24"/>
          <w:szCs w:val="24"/>
        </w:rPr>
        <w:t xml:space="preserve"> across</w:t>
      </w:r>
      <w:r w:rsidR="00BF6FFA" w:rsidRPr="00533701">
        <w:rPr>
          <w:rFonts w:ascii="Calibri" w:eastAsiaTheme="minorHAnsi" w:hAnsi="Calibri"/>
          <w:sz w:val="24"/>
          <w:szCs w:val="24"/>
        </w:rPr>
        <w:t xml:space="preserve"> all areas of the curriculum with</w:t>
      </w:r>
      <w:r w:rsidRPr="00533701">
        <w:rPr>
          <w:rFonts w:ascii="Calibri" w:eastAsiaTheme="minorHAnsi" w:hAnsi="Calibri"/>
          <w:sz w:val="24"/>
          <w:szCs w:val="24"/>
        </w:rPr>
        <w:t xml:space="preserve"> the same high standards of presentation, spelling, grammar and vocab</w:t>
      </w:r>
      <w:r w:rsidR="00BF6FFA" w:rsidRPr="00533701">
        <w:rPr>
          <w:rFonts w:ascii="Calibri" w:eastAsiaTheme="minorHAnsi" w:hAnsi="Calibri"/>
          <w:sz w:val="24"/>
          <w:szCs w:val="24"/>
        </w:rPr>
        <w:t>ulary expected in all writing produced</w:t>
      </w:r>
      <w:r w:rsidR="00883C4F" w:rsidRPr="00533701">
        <w:rPr>
          <w:rFonts w:ascii="Calibri" w:eastAsiaTheme="minorHAnsi" w:hAnsi="Calibri"/>
          <w:sz w:val="24"/>
          <w:szCs w:val="24"/>
        </w:rPr>
        <w:t>.</w:t>
      </w:r>
    </w:p>
    <w:p w14:paraId="57A83FAF" w14:textId="6CA00087" w:rsidR="00883C4F" w:rsidRPr="00533701" w:rsidRDefault="00883C4F" w:rsidP="00883C4F">
      <w:pPr>
        <w:pStyle w:val="NoSpacing"/>
      </w:pPr>
    </w:p>
    <w:p w14:paraId="514120B8" w14:textId="2077C38A" w:rsidR="00883C4F" w:rsidRPr="00533701" w:rsidRDefault="00883C4F" w:rsidP="00883C4F">
      <w:pPr>
        <w:pStyle w:val="NoSpacing"/>
        <w:rPr>
          <w:rFonts w:asciiTheme="minorHAnsi" w:hAnsiTheme="minorHAnsi" w:cstheme="minorHAnsi"/>
          <w:sz w:val="24"/>
          <w:szCs w:val="24"/>
        </w:rPr>
      </w:pPr>
      <w:r w:rsidRPr="00533701">
        <w:rPr>
          <w:rFonts w:asciiTheme="minorHAnsi" w:hAnsiTheme="minorHAnsi" w:cstheme="minorHAnsi"/>
          <w:sz w:val="24"/>
          <w:szCs w:val="24"/>
        </w:rPr>
        <w:t>At St. John’s, we use ‘Pathways to Write’ resources to enhance the teaching of writing. This is a methodology built around units of work which develop vocabulary, reading and writing skills through the mastery approach.</w:t>
      </w:r>
    </w:p>
    <w:p w14:paraId="0400F1BC" w14:textId="33467A43" w:rsidR="00883C4F" w:rsidRPr="00533701" w:rsidRDefault="00883C4F" w:rsidP="00883C4F">
      <w:pPr>
        <w:pStyle w:val="NoSpacing"/>
        <w:rPr>
          <w:rFonts w:asciiTheme="minorHAnsi" w:hAnsiTheme="minorHAnsi" w:cstheme="minorHAnsi"/>
          <w:sz w:val="24"/>
          <w:szCs w:val="24"/>
        </w:rPr>
      </w:pPr>
    </w:p>
    <w:p w14:paraId="31CD2253" w14:textId="6DD7E5FB" w:rsidR="00883C4F" w:rsidRPr="00533701" w:rsidRDefault="00883C4F" w:rsidP="00883C4F">
      <w:pPr>
        <w:pStyle w:val="NoSpacing"/>
        <w:rPr>
          <w:rFonts w:asciiTheme="minorHAnsi" w:hAnsiTheme="minorHAnsi" w:cstheme="minorHAnsi"/>
          <w:sz w:val="24"/>
          <w:szCs w:val="24"/>
        </w:rPr>
      </w:pPr>
      <w:r w:rsidRPr="00533701">
        <w:rPr>
          <w:rFonts w:asciiTheme="minorHAnsi" w:hAnsiTheme="minorHAnsi" w:cstheme="minorHAnsi"/>
          <w:sz w:val="24"/>
          <w:szCs w:val="24"/>
        </w:rPr>
        <w:t xml:space="preserve">Each unit of work is linked to a high-quality text to ensure engaging and purposeful English lessons. Within each unit of work, there are new age-related skills for children to work on and master through a variety of exciting activities and wonderful writing opportunities. </w:t>
      </w:r>
    </w:p>
    <w:p w14:paraId="4547841A" w14:textId="77777777" w:rsidR="00C852D1" w:rsidRPr="00533701" w:rsidRDefault="00C852D1" w:rsidP="00C852D1">
      <w:pPr>
        <w:tabs>
          <w:tab w:val="left" w:pos="7755"/>
        </w:tabs>
        <w:spacing w:after="0" w:line="259" w:lineRule="auto"/>
        <w:rPr>
          <w:rFonts w:ascii="Calibri" w:eastAsiaTheme="minorHAnsi" w:hAnsi="Calibri"/>
          <w:sz w:val="24"/>
          <w:szCs w:val="24"/>
        </w:rPr>
      </w:pPr>
    </w:p>
    <w:p w14:paraId="63A3B77A" w14:textId="49044615" w:rsidR="00925D36" w:rsidRPr="00533701" w:rsidRDefault="00925D36" w:rsidP="00C852D1">
      <w:pPr>
        <w:tabs>
          <w:tab w:val="left" w:pos="7755"/>
        </w:tabs>
        <w:spacing w:after="0" w:line="259" w:lineRule="auto"/>
        <w:rPr>
          <w:rFonts w:ascii="Calibri" w:eastAsiaTheme="minorHAnsi" w:hAnsi="Calibri"/>
          <w:sz w:val="24"/>
          <w:szCs w:val="24"/>
        </w:rPr>
      </w:pPr>
      <w:r w:rsidRPr="00533701">
        <w:rPr>
          <w:rFonts w:ascii="Calibri" w:eastAsiaTheme="minorHAnsi" w:hAnsi="Calibri"/>
          <w:sz w:val="24"/>
          <w:szCs w:val="24"/>
        </w:rPr>
        <w:t>To ensure progression in writing skills,</w:t>
      </w:r>
      <w:r w:rsidR="00B606DD" w:rsidRPr="00533701">
        <w:rPr>
          <w:rFonts w:ascii="Calibri" w:eastAsiaTheme="minorHAnsi" w:hAnsi="Calibri"/>
          <w:sz w:val="24"/>
          <w:szCs w:val="24"/>
        </w:rPr>
        <w:t xml:space="preserve"> the</w:t>
      </w:r>
      <w:r w:rsidR="00883C4F" w:rsidRPr="00533701">
        <w:rPr>
          <w:rFonts w:ascii="Calibri" w:eastAsiaTheme="minorHAnsi" w:hAnsi="Calibri"/>
          <w:sz w:val="24"/>
          <w:szCs w:val="24"/>
        </w:rPr>
        <w:t xml:space="preserve"> Pathways to Write </w:t>
      </w:r>
      <w:r w:rsidRPr="00533701">
        <w:rPr>
          <w:rFonts w:ascii="Calibri" w:eastAsiaTheme="minorHAnsi" w:hAnsi="Calibri"/>
          <w:sz w:val="24"/>
          <w:szCs w:val="24"/>
        </w:rPr>
        <w:t xml:space="preserve"> progression docum</w:t>
      </w:r>
      <w:r w:rsidR="00C92E80" w:rsidRPr="00533701">
        <w:rPr>
          <w:rFonts w:ascii="Calibri" w:eastAsiaTheme="minorHAnsi" w:hAnsi="Calibri"/>
          <w:sz w:val="24"/>
          <w:szCs w:val="24"/>
        </w:rPr>
        <w:t>ent should be followed</w:t>
      </w:r>
      <w:r w:rsidR="00883C4F" w:rsidRPr="00533701">
        <w:rPr>
          <w:rFonts w:ascii="Calibri" w:eastAsiaTheme="minorHAnsi" w:hAnsi="Calibri"/>
          <w:sz w:val="24"/>
          <w:szCs w:val="24"/>
        </w:rPr>
        <w:t>; t</w:t>
      </w:r>
      <w:r w:rsidRPr="00533701">
        <w:rPr>
          <w:rFonts w:ascii="Calibri" w:eastAsiaTheme="minorHAnsi" w:hAnsi="Calibri"/>
          <w:sz w:val="24"/>
          <w:szCs w:val="24"/>
        </w:rPr>
        <w:t>his covers all areas of the National Curriculum</w:t>
      </w:r>
      <w:r w:rsidR="00883C4F" w:rsidRPr="00533701">
        <w:rPr>
          <w:rFonts w:ascii="Calibri" w:eastAsiaTheme="minorHAnsi" w:hAnsi="Calibri"/>
          <w:sz w:val="24"/>
          <w:szCs w:val="24"/>
        </w:rPr>
        <w:t>.</w:t>
      </w:r>
    </w:p>
    <w:p w14:paraId="1AC2C1F4" w14:textId="77777777" w:rsidR="00925D36" w:rsidRPr="00533701" w:rsidRDefault="00925D36" w:rsidP="00C852D1">
      <w:pPr>
        <w:pStyle w:val="NoSpacing"/>
      </w:pPr>
    </w:p>
    <w:p w14:paraId="3C976011" w14:textId="77777777" w:rsidR="008152EC" w:rsidRPr="00533701" w:rsidRDefault="008152EC" w:rsidP="00C852D1">
      <w:pPr>
        <w:pStyle w:val="NoSpacing"/>
        <w:rPr>
          <w:rFonts w:asciiTheme="minorHAnsi" w:hAnsiTheme="minorHAnsi"/>
          <w:sz w:val="24"/>
          <w:szCs w:val="24"/>
          <w:u w:val="single"/>
        </w:rPr>
      </w:pPr>
      <w:r w:rsidRPr="00533701">
        <w:rPr>
          <w:rFonts w:asciiTheme="minorHAnsi" w:hAnsiTheme="minorHAnsi"/>
          <w:sz w:val="24"/>
          <w:szCs w:val="24"/>
          <w:u w:val="single"/>
        </w:rPr>
        <w:t>Assessment</w:t>
      </w:r>
    </w:p>
    <w:p w14:paraId="164D4F62" w14:textId="77777777" w:rsidR="00925D36" w:rsidRPr="00533701" w:rsidRDefault="00925D36" w:rsidP="00C852D1">
      <w:pPr>
        <w:pStyle w:val="NoSpacing"/>
        <w:rPr>
          <w:rFonts w:asciiTheme="minorHAnsi" w:hAnsiTheme="minorHAnsi"/>
          <w:sz w:val="24"/>
          <w:szCs w:val="24"/>
          <w:u w:val="single"/>
        </w:rPr>
      </w:pPr>
    </w:p>
    <w:p w14:paraId="2EEB28F6" w14:textId="47855DCE" w:rsidR="008152EC" w:rsidRPr="00533701" w:rsidRDefault="009310E2" w:rsidP="00C852D1">
      <w:pPr>
        <w:pStyle w:val="NoSpacing"/>
        <w:rPr>
          <w:rFonts w:asciiTheme="minorHAnsi" w:hAnsiTheme="minorHAnsi"/>
          <w:sz w:val="24"/>
          <w:szCs w:val="24"/>
        </w:rPr>
      </w:pPr>
      <w:r w:rsidRPr="00533701">
        <w:rPr>
          <w:rFonts w:asciiTheme="minorHAnsi" w:hAnsiTheme="minorHAnsi"/>
          <w:sz w:val="24"/>
          <w:szCs w:val="24"/>
        </w:rPr>
        <w:t>In EYFS, assessment is completed as part of every child’s EYFS profile. In Years 1, 3, 4 and 5, w</w:t>
      </w:r>
      <w:r w:rsidR="00BF6FFA" w:rsidRPr="00533701">
        <w:rPr>
          <w:rFonts w:asciiTheme="minorHAnsi" w:hAnsiTheme="minorHAnsi"/>
          <w:sz w:val="24"/>
          <w:szCs w:val="24"/>
        </w:rPr>
        <w:t xml:space="preserve">riting is </w:t>
      </w:r>
      <w:r w:rsidR="008152EC" w:rsidRPr="00533701">
        <w:rPr>
          <w:rFonts w:asciiTheme="minorHAnsi" w:hAnsiTheme="minorHAnsi"/>
          <w:sz w:val="24"/>
          <w:szCs w:val="24"/>
        </w:rPr>
        <w:t xml:space="preserve">assessed using </w:t>
      </w:r>
      <w:r w:rsidRPr="00533701">
        <w:rPr>
          <w:rFonts w:asciiTheme="minorHAnsi" w:hAnsiTheme="minorHAnsi"/>
          <w:sz w:val="24"/>
          <w:szCs w:val="24"/>
        </w:rPr>
        <w:t>Herts for Learning</w:t>
      </w:r>
      <w:r w:rsidR="008152EC" w:rsidRPr="00533701">
        <w:rPr>
          <w:rFonts w:asciiTheme="minorHAnsi" w:hAnsiTheme="minorHAnsi"/>
          <w:sz w:val="24"/>
          <w:szCs w:val="24"/>
        </w:rPr>
        <w:t xml:space="preserve"> grids.  In Year 2 and 6</w:t>
      </w:r>
      <w:r w:rsidR="00BF6FFA" w:rsidRPr="00533701">
        <w:rPr>
          <w:rFonts w:asciiTheme="minorHAnsi" w:hAnsiTheme="minorHAnsi"/>
          <w:sz w:val="24"/>
          <w:szCs w:val="24"/>
        </w:rPr>
        <w:t>,</w:t>
      </w:r>
      <w:r w:rsidR="008152EC" w:rsidRPr="00533701">
        <w:rPr>
          <w:rFonts w:asciiTheme="minorHAnsi" w:hAnsiTheme="minorHAnsi"/>
          <w:sz w:val="24"/>
          <w:szCs w:val="24"/>
        </w:rPr>
        <w:t xml:space="preserve"> a portfolio of independent writing will be assess</w:t>
      </w:r>
      <w:r w:rsidR="008D4DFA" w:rsidRPr="00533701">
        <w:rPr>
          <w:rFonts w:asciiTheme="minorHAnsi" w:hAnsiTheme="minorHAnsi"/>
          <w:sz w:val="24"/>
          <w:szCs w:val="24"/>
        </w:rPr>
        <w:t>ed</w:t>
      </w:r>
      <w:r w:rsidR="008152EC" w:rsidRPr="00533701">
        <w:rPr>
          <w:rFonts w:asciiTheme="minorHAnsi" w:hAnsiTheme="minorHAnsi"/>
          <w:sz w:val="24"/>
          <w:szCs w:val="24"/>
        </w:rPr>
        <w:t xml:space="preserve"> against the </w:t>
      </w:r>
      <w:r w:rsidR="00BF6FFA" w:rsidRPr="00533701">
        <w:rPr>
          <w:rFonts w:asciiTheme="minorHAnsi" w:hAnsiTheme="minorHAnsi"/>
          <w:sz w:val="24"/>
          <w:szCs w:val="24"/>
        </w:rPr>
        <w:t xml:space="preserve">Statutory </w:t>
      </w:r>
      <w:r w:rsidR="008D4DFA" w:rsidRPr="00533701">
        <w:rPr>
          <w:rFonts w:asciiTheme="minorHAnsi" w:hAnsiTheme="minorHAnsi"/>
          <w:sz w:val="24"/>
          <w:szCs w:val="24"/>
        </w:rPr>
        <w:t>Teacher Assessment Frameworks.</w:t>
      </w:r>
      <w:r w:rsidR="00D0491E" w:rsidRPr="00533701">
        <w:rPr>
          <w:rFonts w:asciiTheme="minorHAnsi" w:hAnsiTheme="minorHAnsi"/>
          <w:sz w:val="24"/>
          <w:szCs w:val="24"/>
        </w:rPr>
        <w:t xml:space="preserve"> </w:t>
      </w:r>
    </w:p>
    <w:p w14:paraId="4B9F3D16" w14:textId="77777777" w:rsidR="008152EC" w:rsidRPr="00533701" w:rsidRDefault="008152EC" w:rsidP="00C852D1">
      <w:pPr>
        <w:pStyle w:val="NoSpacing"/>
        <w:rPr>
          <w:rFonts w:asciiTheme="minorHAnsi" w:hAnsiTheme="minorHAnsi"/>
          <w:sz w:val="24"/>
          <w:szCs w:val="24"/>
          <w:u w:val="single"/>
        </w:rPr>
      </w:pPr>
    </w:p>
    <w:p w14:paraId="36F76204" w14:textId="77777777" w:rsidR="00D21940" w:rsidRPr="00533701" w:rsidRDefault="00D21940" w:rsidP="00C852D1">
      <w:pPr>
        <w:spacing w:after="0" w:line="259" w:lineRule="auto"/>
        <w:rPr>
          <w:rFonts w:ascii="Calibri" w:eastAsiaTheme="minorHAnsi" w:hAnsi="Calibri"/>
          <w:sz w:val="24"/>
          <w:szCs w:val="24"/>
          <w:u w:val="single"/>
        </w:rPr>
      </w:pPr>
      <w:r w:rsidRPr="00533701">
        <w:rPr>
          <w:rFonts w:ascii="Calibri" w:eastAsiaTheme="minorHAnsi" w:hAnsi="Calibri"/>
          <w:sz w:val="24"/>
          <w:szCs w:val="24"/>
          <w:u w:val="single"/>
        </w:rPr>
        <w:t>Handwriting</w:t>
      </w:r>
    </w:p>
    <w:p w14:paraId="4B77F1F1" w14:textId="77777777" w:rsidR="00C852D1" w:rsidRDefault="00C852D1" w:rsidP="00C852D1">
      <w:pPr>
        <w:pStyle w:val="NoSpacing"/>
      </w:pPr>
    </w:p>
    <w:p w14:paraId="70F9A19A" w14:textId="77777777" w:rsidR="00860DFA" w:rsidRDefault="00860DFA" w:rsidP="00860DFA">
      <w:pPr>
        <w:autoSpaceDE w:val="0"/>
        <w:autoSpaceDN w:val="0"/>
        <w:adjustRightInd w:val="0"/>
        <w:spacing w:after="0" w:line="240" w:lineRule="auto"/>
        <w:rPr>
          <w:rFonts w:asciiTheme="minorHAnsi" w:hAnsiTheme="minorHAnsi" w:cstheme="minorHAnsi"/>
          <w:color w:val="000000"/>
          <w:sz w:val="24"/>
          <w:szCs w:val="24"/>
          <w:lang w:eastAsia="en-GB"/>
        </w:rPr>
      </w:pPr>
      <w:r w:rsidRPr="00860DFA">
        <w:rPr>
          <w:rFonts w:asciiTheme="minorHAnsi" w:hAnsiTheme="minorHAnsi" w:cstheme="minorHAnsi"/>
          <w:color w:val="000000"/>
          <w:sz w:val="24"/>
          <w:szCs w:val="24"/>
          <w:lang w:eastAsia="en-GB"/>
        </w:rPr>
        <w:t xml:space="preserve">At St John’s, we use continuous cursive handwriting. Starting in EYFS, there are varied opportunities for mark making and the introduction of the formation of individual letters. EYFS spend time developing gross and fine motor skills using: Dough Disco, Scarf Dance scissor control activities to prepare children for writing. In EYFS2, children learn the formation of individual letters using the set ELS rhymes and mnemonics in their phonics lessons and are practised across the curriculum. </w:t>
      </w:r>
    </w:p>
    <w:p w14:paraId="3A003756" w14:textId="77777777" w:rsidR="00860DFA" w:rsidRPr="00860DFA" w:rsidRDefault="00860DFA" w:rsidP="00860DFA">
      <w:pPr>
        <w:pStyle w:val="NoSpacing"/>
        <w:rPr>
          <w:lang w:eastAsia="en-GB"/>
        </w:rPr>
      </w:pPr>
    </w:p>
    <w:p w14:paraId="33B97D5E" w14:textId="77777777" w:rsidR="00860DFA" w:rsidRDefault="00860DFA" w:rsidP="00860DFA">
      <w:pPr>
        <w:autoSpaceDE w:val="0"/>
        <w:autoSpaceDN w:val="0"/>
        <w:adjustRightInd w:val="0"/>
        <w:spacing w:after="0" w:line="240" w:lineRule="auto"/>
        <w:rPr>
          <w:rFonts w:asciiTheme="minorHAnsi" w:hAnsiTheme="minorHAnsi" w:cstheme="minorHAnsi"/>
          <w:color w:val="000000"/>
          <w:sz w:val="24"/>
          <w:szCs w:val="24"/>
          <w:lang w:eastAsia="en-GB"/>
        </w:rPr>
      </w:pPr>
      <w:r w:rsidRPr="00860DFA">
        <w:rPr>
          <w:rFonts w:asciiTheme="minorHAnsi" w:hAnsiTheme="minorHAnsi" w:cstheme="minorHAnsi"/>
          <w:color w:val="000000"/>
          <w:sz w:val="24"/>
          <w:szCs w:val="24"/>
          <w:lang w:eastAsia="en-GB"/>
        </w:rPr>
        <w:t xml:space="preserve">In Year 1, children begin to write in a precursive style. In Year 2, children learn how to join letters which is practised further in Years 3 and 4. By Years 5 and 6, children are expected to be developing speed and fluency and beginning to write in their own style of handwriting. </w:t>
      </w:r>
    </w:p>
    <w:p w14:paraId="141E4B68" w14:textId="77777777" w:rsidR="00860DFA" w:rsidRPr="00860DFA" w:rsidRDefault="00860DFA" w:rsidP="00860DFA">
      <w:pPr>
        <w:pStyle w:val="NoSpacing"/>
        <w:rPr>
          <w:lang w:eastAsia="en-GB"/>
        </w:rPr>
      </w:pPr>
    </w:p>
    <w:p w14:paraId="1BAA3A0C" w14:textId="6E0B52B1" w:rsidR="00860DFA" w:rsidRPr="00860DFA" w:rsidRDefault="00860DFA" w:rsidP="00860DFA">
      <w:pPr>
        <w:pStyle w:val="NoSpacing"/>
        <w:rPr>
          <w:rFonts w:asciiTheme="minorHAnsi" w:hAnsiTheme="minorHAnsi" w:cstheme="minorHAnsi"/>
          <w:color w:val="000000"/>
          <w:sz w:val="24"/>
          <w:szCs w:val="24"/>
          <w:lang w:eastAsia="en-GB"/>
        </w:rPr>
      </w:pPr>
      <w:r w:rsidRPr="00860DFA">
        <w:rPr>
          <w:rFonts w:asciiTheme="minorHAnsi" w:hAnsiTheme="minorHAnsi" w:cstheme="minorHAnsi"/>
          <w:color w:val="000000"/>
          <w:sz w:val="24"/>
          <w:szCs w:val="24"/>
          <w:lang w:eastAsia="en-GB"/>
        </w:rPr>
        <w:t>Handwriting should be practised at least once a week in handwriting books from Year 1. Regular opportunities to work on letter formation will take place in Early Years. Feedback concerning errors in handwriting should be provided and responded to. Handwriting expectations must be consistent and when the standard of handwriting is not delivered it should be commented on in all areas of the curriculum. We expect correct letter formation</w:t>
      </w:r>
    </w:p>
    <w:p w14:paraId="36318607" w14:textId="77777777" w:rsidR="00860DFA" w:rsidRDefault="00860DFA" w:rsidP="00860DFA">
      <w:pPr>
        <w:autoSpaceDE w:val="0"/>
        <w:autoSpaceDN w:val="0"/>
        <w:adjustRightInd w:val="0"/>
        <w:spacing w:after="0" w:line="240" w:lineRule="auto"/>
        <w:rPr>
          <w:rFonts w:asciiTheme="minorHAnsi" w:hAnsiTheme="minorHAnsi" w:cstheme="minorHAnsi"/>
          <w:color w:val="000000"/>
          <w:sz w:val="24"/>
          <w:szCs w:val="24"/>
          <w:lang w:eastAsia="en-GB"/>
        </w:rPr>
      </w:pPr>
      <w:r w:rsidRPr="00860DFA">
        <w:rPr>
          <w:rFonts w:asciiTheme="minorHAnsi" w:hAnsiTheme="minorHAnsi" w:cstheme="minorHAnsi"/>
          <w:color w:val="000000"/>
          <w:sz w:val="24"/>
          <w:szCs w:val="24"/>
          <w:lang w:eastAsia="en-GB"/>
        </w:rPr>
        <w:t xml:space="preserve">in all writing and may ask children to practise their areas of weakness as part of general feedback. </w:t>
      </w:r>
    </w:p>
    <w:p w14:paraId="01352FB1" w14:textId="77777777" w:rsidR="00860DFA" w:rsidRPr="00860DFA" w:rsidRDefault="00860DFA" w:rsidP="00860DFA">
      <w:pPr>
        <w:pStyle w:val="NoSpacing"/>
        <w:rPr>
          <w:lang w:eastAsia="en-GB"/>
        </w:rPr>
      </w:pPr>
    </w:p>
    <w:p w14:paraId="24EF8E51" w14:textId="77777777" w:rsidR="00860DFA" w:rsidRDefault="00860DFA" w:rsidP="00860DFA">
      <w:pPr>
        <w:autoSpaceDE w:val="0"/>
        <w:autoSpaceDN w:val="0"/>
        <w:adjustRightInd w:val="0"/>
        <w:spacing w:after="0" w:line="240" w:lineRule="auto"/>
        <w:rPr>
          <w:rFonts w:asciiTheme="minorHAnsi" w:hAnsiTheme="minorHAnsi" w:cstheme="minorHAnsi"/>
          <w:color w:val="000000"/>
          <w:sz w:val="24"/>
          <w:szCs w:val="24"/>
          <w:lang w:eastAsia="en-GB"/>
        </w:rPr>
      </w:pPr>
      <w:r w:rsidRPr="00860DFA">
        <w:rPr>
          <w:rFonts w:asciiTheme="minorHAnsi" w:hAnsiTheme="minorHAnsi" w:cstheme="minorHAnsi"/>
          <w:color w:val="000000"/>
          <w:sz w:val="24"/>
          <w:szCs w:val="24"/>
          <w:lang w:eastAsia="en-GB"/>
        </w:rPr>
        <w:t xml:space="preserve">Teachers and support staff are expected to set a good example by writing neatly and in the style agreed when marking children’s work or writing on the whiteboard. (See appendix iii for letter formation sheet.) </w:t>
      </w:r>
    </w:p>
    <w:p w14:paraId="46918FAE" w14:textId="77777777" w:rsidR="00860DFA" w:rsidRPr="00860DFA" w:rsidRDefault="00860DFA" w:rsidP="00860DFA">
      <w:pPr>
        <w:pStyle w:val="NoSpacing"/>
        <w:rPr>
          <w:lang w:eastAsia="en-GB"/>
        </w:rPr>
      </w:pPr>
    </w:p>
    <w:p w14:paraId="15336FC0" w14:textId="77777777" w:rsidR="00860DFA" w:rsidRDefault="00860DFA" w:rsidP="00860DFA">
      <w:pPr>
        <w:autoSpaceDE w:val="0"/>
        <w:autoSpaceDN w:val="0"/>
        <w:adjustRightInd w:val="0"/>
        <w:spacing w:after="0" w:line="240" w:lineRule="auto"/>
        <w:rPr>
          <w:rFonts w:asciiTheme="minorHAnsi" w:hAnsiTheme="minorHAnsi" w:cstheme="minorHAnsi"/>
          <w:color w:val="000000"/>
          <w:sz w:val="24"/>
          <w:szCs w:val="24"/>
          <w:lang w:eastAsia="en-GB"/>
        </w:rPr>
      </w:pPr>
      <w:r w:rsidRPr="00860DFA">
        <w:rPr>
          <w:rFonts w:asciiTheme="minorHAnsi" w:hAnsiTheme="minorHAnsi" w:cstheme="minorHAnsi"/>
          <w:color w:val="000000"/>
          <w:sz w:val="24"/>
          <w:szCs w:val="24"/>
          <w:lang w:eastAsia="en-GB"/>
        </w:rPr>
        <w:t xml:space="preserve">From Year 3, Pen Licences can be awarded when a child has shown that they can maintain legibility in handwriting across the curriculum. Class teachers will send the pupil’s work to the English Lead who will decide if they can receive their pen licence. Pen licences will be celebrated in Celebration Worship. Once issued, a Pen Licence cannot be taken away. If the standard of a child’s handwriting deteriorates they will be expected to repeat the task in their neatest handwriting. </w:t>
      </w:r>
    </w:p>
    <w:p w14:paraId="51764ACA" w14:textId="77777777" w:rsidR="00860DFA" w:rsidRPr="00860DFA" w:rsidRDefault="00860DFA" w:rsidP="00860DFA">
      <w:pPr>
        <w:pStyle w:val="NoSpacing"/>
        <w:rPr>
          <w:lang w:eastAsia="en-GB"/>
        </w:rPr>
      </w:pPr>
    </w:p>
    <w:p w14:paraId="761BE32F" w14:textId="7152E6AC" w:rsidR="00860DFA" w:rsidRPr="00860DFA" w:rsidRDefault="00860DFA" w:rsidP="00860DFA">
      <w:pPr>
        <w:pStyle w:val="NoSpacing"/>
        <w:rPr>
          <w:rFonts w:asciiTheme="minorHAnsi" w:hAnsiTheme="minorHAnsi" w:cstheme="minorHAnsi"/>
          <w:sz w:val="24"/>
          <w:szCs w:val="24"/>
        </w:rPr>
      </w:pPr>
      <w:r w:rsidRPr="00860DFA">
        <w:rPr>
          <w:rFonts w:asciiTheme="minorHAnsi" w:hAnsiTheme="minorHAnsi" w:cstheme="minorHAnsi"/>
          <w:color w:val="000000"/>
          <w:sz w:val="24"/>
          <w:szCs w:val="24"/>
          <w:lang w:eastAsia="en-GB"/>
        </w:rPr>
        <w:t>All children in Year 5 and 6 will write in black handwriting pen. Any children who are having difficulty reaching the standard to achieve a handwriting pen by Easter of Year 4 will receive support to enable them to reach the necessary standard required for Year 5.</w:t>
      </w:r>
    </w:p>
    <w:p w14:paraId="15A82E47" w14:textId="77777777" w:rsidR="00D0099B" w:rsidRPr="00533701" w:rsidRDefault="00D0099B" w:rsidP="00C852D1">
      <w:pPr>
        <w:pStyle w:val="NoSpacing"/>
      </w:pPr>
    </w:p>
    <w:p w14:paraId="700420F9" w14:textId="77777777" w:rsidR="00D21940" w:rsidRPr="00533701" w:rsidRDefault="00D0099B" w:rsidP="00C852D1">
      <w:pPr>
        <w:pStyle w:val="NoSpacing"/>
        <w:rPr>
          <w:rFonts w:ascii="Calibri" w:eastAsiaTheme="minorHAnsi" w:hAnsi="Calibri"/>
          <w:sz w:val="24"/>
          <w:szCs w:val="24"/>
          <w:u w:val="single"/>
        </w:rPr>
      </w:pPr>
      <w:r w:rsidRPr="00533701">
        <w:rPr>
          <w:rFonts w:ascii="Calibri" w:eastAsiaTheme="minorHAnsi" w:hAnsi="Calibri"/>
          <w:sz w:val="24"/>
          <w:szCs w:val="24"/>
          <w:u w:val="single"/>
        </w:rPr>
        <w:t>Spelling, Punctuation and Grammar</w:t>
      </w:r>
    </w:p>
    <w:p w14:paraId="6971DFB9" w14:textId="77777777" w:rsidR="00925D36" w:rsidRPr="00533701" w:rsidRDefault="00925D36" w:rsidP="00C852D1">
      <w:pPr>
        <w:pStyle w:val="NoSpacing"/>
      </w:pPr>
    </w:p>
    <w:p w14:paraId="50A0B25E" w14:textId="77777777" w:rsidR="00D0099B" w:rsidRPr="00533701" w:rsidRDefault="00D21940" w:rsidP="00C852D1">
      <w:pPr>
        <w:pStyle w:val="NoSpacing"/>
        <w:rPr>
          <w:rFonts w:ascii="Calibri" w:hAnsi="Calibri"/>
          <w:sz w:val="24"/>
          <w:szCs w:val="24"/>
        </w:rPr>
      </w:pPr>
      <w:r w:rsidRPr="00533701">
        <w:rPr>
          <w:rFonts w:ascii="Calibri" w:hAnsi="Calibri" w:cs="Arial"/>
          <w:sz w:val="24"/>
          <w:szCs w:val="24"/>
        </w:rPr>
        <w:t>In Early Years and Year</w:t>
      </w:r>
      <w:r w:rsidRPr="00533701">
        <w:rPr>
          <w:rFonts w:ascii="Calibri" w:hAnsi="Calibri"/>
          <w:sz w:val="24"/>
          <w:szCs w:val="24"/>
        </w:rPr>
        <w:t xml:space="preserve"> 1</w:t>
      </w:r>
      <w:r w:rsidR="00C92E80" w:rsidRPr="00533701">
        <w:rPr>
          <w:rFonts w:ascii="Calibri" w:hAnsi="Calibri"/>
          <w:sz w:val="24"/>
          <w:szCs w:val="24"/>
        </w:rPr>
        <w:t>,</w:t>
      </w:r>
      <w:r w:rsidRPr="00533701">
        <w:rPr>
          <w:rFonts w:ascii="Calibri" w:hAnsi="Calibri"/>
          <w:sz w:val="24"/>
          <w:szCs w:val="24"/>
        </w:rPr>
        <w:t xml:space="preserve"> spelling is taught through daily phonics lessons.  From Year 2 onwards</w:t>
      </w:r>
      <w:r w:rsidR="00925D36" w:rsidRPr="00533701">
        <w:rPr>
          <w:rFonts w:ascii="Calibri" w:hAnsi="Calibri"/>
          <w:sz w:val="24"/>
          <w:szCs w:val="24"/>
        </w:rPr>
        <w:t>,</w:t>
      </w:r>
      <w:r w:rsidRPr="00533701">
        <w:rPr>
          <w:rFonts w:ascii="Calibri" w:hAnsi="Calibri"/>
          <w:sz w:val="24"/>
          <w:szCs w:val="24"/>
        </w:rPr>
        <w:t xml:space="preserve"> teachers follow the No Nonsense spelling scheme to deliver regular spelling lessons (3 to 5 short sessions per week depending on year group). </w:t>
      </w:r>
      <w:r w:rsidR="00F4560E" w:rsidRPr="00533701">
        <w:rPr>
          <w:rFonts w:ascii="Calibri" w:hAnsi="Calibri"/>
          <w:sz w:val="24"/>
          <w:szCs w:val="24"/>
        </w:rPr>
        <w:t>L</w:t>
      </w:r>
      <w:r w:rsidRPr="00533701">
        <w:rPr>
          <w:rFonts w:ascii="Calibri" w:hAnsi="Calibri"/>
          <w:sz w:val="24"/>
          <w:szCs w:val="24"/>
        </w:rPr>
        <w:t xml:space="preserve">essons follow the pattern of Revise/Teach/Learn/Apply/Assess.  </w:t>
      </w:r>
    </w:p>
    <w:p w14:paraId="3FE7AB25" w14:textId="77777777" w:rsidR="00D0099B" w:rsidRPr="00533701" w:rsidRDefault="00D0099B" w:rsidP="00C852D1">
      <w:pPr>
        <w:pStyle w:val="NoSpacing"/>
        <w:rPr>
          <w:rFonts w:ascii="Calibri" w:hAnsi="Calibri"/>
          <w:sz w:val="24"/>
          <w:szCs w:val="24"/>
        </w:rPr>
      </w:pPr>
    </w:p>
    <w:p w14:paraId="359D92F8" w14:textId="77777777" w:rsidR="00D21940" w:rsidRPr="00533701" w:rsidRDefault="00D21940" w:rsidP="00C852D1">
      <w:pPr>
        <w:pStyle w:val="NoSpacing"/>
        <w:rPr>
          <w:rFonts w:ascii="Calibri" w:hAnsi="Calibri"/>
          <w:sz w:val="24"/>
          <w:szCs w:val="24"/>
        </w:rPr>
      </w:pPr>
      <w:r w:rsidRPr="00533701">
        <w:rPr>
          <w:rFonts w:ascii="Calibri" w:hAnsi="Calibri"/>
          <w:sz w:val="24"/>
          <w:szCs w:val="24"/>
        </w:rPr>
        <w:t>Weekly spellings</w:t>
      </w:r>
      <w:r w:rsidR="00BB6736" w:rsidRPr="00533701">
        <w:rPr>
          <w:rFonts w:ascii="Calibri" w:hAnsi="Calibri"/>
          <w:sz w:val="24"/>
          <w:szCs w:val="24"/>
        </w:rPr>
        <w:t>,</w:t>
      </w:r>
      <w:r w:rsidRPr="00533701">
        <w:rPr>
          <w:rFonts w:ascii="Calibri" w:hAnsi="Calibri"/>
          <w:sz w:val="24"/>
          <w:szCs w:val="24"/>
        </w:rPr>
        <w:t xml:space="preserve"> linked to the spelling rules taught in class</w:t>
      </w:r>
      <w:r w:rsidR="00CF4FC8" w:rsidRPr="00533701">
        <w:rPr>
          <w:rFonts w:ascii="Calibri" w:hAnsi="Calibri"/>
          <w:sz w:val="24"/>
          <w:szCs w:val="24"/>
        </w:rPr>
        <w:t xml:space="preserve"> are </w:t>
      </w:r>
      <w:r w:rsidRPr="00533701">
        <w:rPr>
          <w:rFonts w:ascii="Calibri" w:hAnsi="Calibri"/>
          <w:sz w:val="24"/>
          <w:szCs w:val="24"/>
        </w:rPr>
        <w:t>given and then understandin</w:t>
      </w:r>
      <w:r w:rsidR="00BB6736" w:rsidRPr="00533701">
        <w:rPr>
          <w:rFonts w:ascii="Calibri" w:hAnsi="Calibri"/>
          <w:sz w:val="24"/>
          <w:szCs w:val="24"/>
        </w:rPr>
        <w:t>g of the spelling rule is</w:t>
      </w:r>
      <w:r w:rsidRPr="00533701">
        <w:rPr>
          <w:rFonts w:ascii="Calibri" w:hAnsi="Calibri"/>
          <w:sz w:val="24"/>
          <w:szCs w:val="24"/>
        </w:rPr>
        <w:t xml:space="preserve"> tested.  In addition to this</w:t>
      </w:r>
      <w:r w:rsidR="00BB6736" w:rsidRPr="00533701">
        <w:rPr>
          <w:rFonts w:ascii="Calibri" w:hAnsi="Calibri"/>
          <w:sz w:val="24"/>
          <w:szCs w:val="24"/>
        </w:rPr>
        <w:t>,</w:t>
      </w:r>
      <w:r w:rsidR="00CF4FC8" w:rsidRPr="00533701">
        <w:rPr>
          <w:rFonts w:ascii="Calibri" w:hAnsi="Calibri"/>
          <w:sz w:val="24"/>
          <w:szCs w:val="24"/>
        </w:rPr>
        <w:t xml:space="preserve"> children</w:t>
      </w:r>
      <w:r w:rsidRPr="00533701">
        <w:rPr>
          <w:rFonts w:ascii="Calibri" w:hAnsi="Calibri"/>
          <w:sz w:val="24"/>
          <w:szCs w:val="24"/>
        </w:rPr>
        <w:t xml:space="preserve"> learn the common exception words for their year group/p</w:t>
      </w:r>
      <w:r w:rsidR="00C92E80" w:rsidRPr="00533701">
        <w:rPr>
          <w:rFonts w:ascii="Calibri" w:hAnsi="Calibri"/>
          <w:sz w:val="24"/>
          <w:szCs w:val="24"/>
        </w:rPr>
        <w:t xml:space="preserve">hase.  </w:t>
      </w:r>
      <w:r w:rsidRPr="00533701">
        <w:rPr>
          <w:rFonts w:ascii="Calibri" w:hAnsi="Calibri"/>
          <w:sz w:val="24"/>
          <w:szCs w:val="24"/>
        </w:rPr>
        <w:t>Children are taught strategies enabling them to:</w:t>
      </w:r>
    </w:p>
    <w:p w14:paraId="791BF67A" w14:textId="77777777" w:rsidR="00D21940" w:rsidRPr="00533701" w:rsidRDefault="00D21940" w:rsidP="00C852D1">
      <w:pPr>
        <w:pStyle w:val="NoSpacing"/>
        <w:rPr>
          <w:rFonts w:ascii="Calibri" w:hAnsi="Calibri"/>
          <w:sz w:val="24"/>
          <w:szCs w:val="24"/>
        </w:rPr>
      </w:pPr>
    </w:p>
    <w:p w14:paraId="40CBA3FA" w14:textId="77777777" w:rsidR="00D21940" w:rsidRPr="00533701" w:rsidRDefault="00D21940" w:rsidP="00C852D1">
      <w:pPr>
        <w:pStyle w:val="NoSpacing"/>
        <w:numPr>
          <w:ilvl w:val="0"/>
          <w:numId w:val="4"/>
        </w:numPr>
        <w:rPr>
          <w:rFonts w:ascii="Calibri" w:hAnsi="Calibri"/>
          <w:sz w:val="24"/>
          <w:szCs w:val="24"/>
        </w:rPr>
      </w:pPr>
      <w:r w:rsidRPr="00533701">
        <w:rPr>
          <w:rFonts w:ascii="Calibri" w:hAnsi="Calibri"/>
          <w:sz w:val="24"/>
          <w:szCs w:val="24"/>
        </w:rPr>
        <w:t xml:space="preserve">spell </w:t>
      </w:r>
      <w:r w:rsidR="0035768D" w:rsidRPr="00533701">
        <w:rPr>
          <w:rFonts w:ascii="Calibri" w:hAnsi="Calibri"/>
          <w:sz w:val="24"/>
          <w:szCs w:val="24"/>
        </w:rPr>
        <w:t>accurately</w:t>
      </w:r>
      <w:r w:rsidR="00CF4FC8" w:rsidRPr="00533701">
        <w:rPr>
          <w:rFonts w:ascii="Calibri" w:hAnsi="Calibri"/>
          <w:sz w:val="24"/>
          <w:szCs w:val="24"/>
        </w:rPr>
        <w:t xml:space="preserve"> and identify reasons for mis</w:t>
      </w:r>
      <w:r w:rsidRPr="00533701">
        <w:rPr>
          <w:rFonts w:ascii="Calibri" w:hAnsi="Calibri"/>
          <w:sz w:val="24"/>
          <w:szCs w:val="24"/>
        </w:rPr>
        <w:t>spellings</w:t>
      </w:r>
    </w:p>
    <w:p w14:paraId="5F5E78D2" w14:textId="77777777" w:rsidR="00D21940" w:rsidRPr="00533701" w:rsidRDefault="00D21940" w:rsidP="00C852D1">
      <w:pPr>
        <w:pStyle w:val="NoSpacing"/>
        <w:numPr>
          <w:ilvl w:val="0"/>
          <w:numId w:val="4"/>
        </w:numPr>
        <w:rPr>
          <w:rFonts w:ascii="Calibri" w:hAnsi="Calibri"/>
          <w:sz w:val="24"/>
          <w:szCs w:val="24"/>
        </w:rPr>
      </w:pPr>
      <w:r w:rsidRPr="00533701">
        <w:rPr>
          <w:rFonts w:ascii="Calibri" w:hAnsi="Calibri"/>
          <w:sz w:val="24"/>
          <w:szCs w:val="24"/>
        </w:rPr>
        <w:t>proof-read their spelling</w:t>
      </w:r>
    </w:p>
    <w:p w14:paraId="464E09AC" w14:textId="77777777" w:rsidR="00D21940" w:rsidRPr="00533701" w:rsidRDefault="00D21940" w:rsidP="00C852D1">
      <w:pPr>
        <w:pStyle w:val="NoSpacing"/>
        <w:numPr>
          <w:ilvl w:val="0"/>
          <w:numId w:val="4"/>
        </w:numPr>
        <w:rPr>
          <w:rFonts w:ascii="Calibri" w:hAnsi="Calibri"/>
          <w:sz w:val="24"/>
          <w:szCs w:val="24"/>
        </w:rPr>
      </w:pPr>
      <w:r w:rsidRPr="00533701">
        <w:rPr>
          <w:rFonts w:ascii="Calibri" w:hAnsi="Calibri"/>
          <w:sz w:val="24"/>
          <w:szCs w:val="24"/>
        </w:rPr>
        <w:t xml:space="preserve">recognise and use word </w:t>
      </w:r>
      <w:r w:rsidR="0035768D" w:rsidRPr="00533701">
        <w:rPr>
          <w:rFonts w:ascii="Calibri" w:hAnsi="Calibri"/>
          <w:sz w:val="24"/>
          <w:szCs w:val="24"/>
        </w:rPr>
        <w:t>origins</w:t>
      </w:r>
      <w:r w:rsidRPr="00533701">
        <w:rPr>
          <w:rFonts w:ascii="Calibri" w:hAnsi="Calibri"/>
          <w:sz w:val="24"/>
          <w:szCs w:val="24"/>
        </w:rPr>
        <w:t>, families and roots to build their skills</w:t>
      </w:r>
    </w:p>
    <w:p w14:paraId="3AD5EF37" w14:textId="77777777" w:rsidR="00D21940" w:rsidRPr="00533701" w:rsidRDefault="00D21940" w:rsidP="00C852D1">
      <w:pPr>
        <w:pStyle w:val="NoSpacing"/>
        <w:numPr>
          <w:ilvl w:val="0"/>
          <w:numId w:val="4"/>
        </w:numPr>
        <w:rPr>
          <w:rFonts w:ascii="Calibri" w:hAnsi="Calibri"/>
          <w:sz w:val="24"/>
          <w:szCs w:val="24"/>
        </w:rPr>
      </w:pPr>
      <w:r w:rsidRPr="00533701">
        <w:rPr>
          <w:rFonts w:ascii="Calibri" w:hAnsi="Calibri"/>
          <w:sz w:val="24"/>
          <w:szCs w:val="24"/>
        </w:rPr>
        <w:t xml:space="preserve">use dictionaries and thesauruses </w:t>
      </w:r>
    </w:p>
    <w:p w14:paraId="3C46E1C1" w14:textId="77777777" w:rsidR="00D21940" w:rsidRPr="00533701" w:rsidRDefault="00D21940" w:rsidP="00C852D1">
      <w:pPr>
        <w:pStyle w:val="NoSpacing"/>
        <w:rPr>
          <w:rFonts w:ascii="Calibri" w:hAnsi="Calibri"/>
          <w:sz w:val="24"/>
          <w:szCs w:val="24"/>
        </w:rPr>
      </w:pPr>
    </w:p>
    <w:p w14:paraId="064F7B9D" w14:textId="4142882C" w:rsidR="00925D36" w:rsidRPr="00533701" w:rsidRDefault="00554483" w:rsidP="00C852D1">
      <w:pPr>
        <w:spacing w:after="0" w:line="259" w:lineRule="auto"/>
        <w:rPr>
          <w:rFonts w:ascii="Calibri" w:hAnsi="Calibri"/>
          <w:sz w:val="24"/>
          <w:szCs w:val="24"/>
        </w:rPr>
      </w:pPr>
      <w:r w:rsidRPr="00533701">
        <w:rPr>
          <w:rFonts w:ascii="Calibri" w:hAnsi="Calibri"/>
          <w:sz w:val="24"/>
          <w:szCs w:val="24"/>
        </w:rPr>
        <w:t>From Year 1 upwards, a</w:t>
      </w:r>
      <w:r w:rsidR="00D21940" w:rsidRPr="00533701">
        <w:rPr>
          <w:rFonts w:ascii="Calibri" w:hAnsi="Calibri"/>
          <w:sz w:val="24"/>
          <w:szCs w:val="24"/>
        </w:rPr>
        <w:t xml:space="preserve">t least one </w:t>
      </w:r>
      <w:r w:rsidR="00BB6736" w:rsidRPr="00533701">
        <w:rPr>
          <w:rFonts w:ascii="Calibri" w:hAnsi="Calibri"/>
          <w:sz w:val="24"/>
          <w:szCs w:val="24"/>
        </w:rPr>
        <w:t>English lesson per week is</w:t>
      </w:r>
      <w:r w:rsidR="00D0099B" w:rsidRPr="00533701">
        <w:rPr>
          <w:rFonts w:ascii="Calibri" w:hAnsi="Calibri"/>
          <w:sz w:val="24"/>
          <w:szCs w:val="24"/>
        </w:rPr>
        <w:t xml:space="preserve"> a discrete Spelling, Punctuation and Grammar</w:t>
      </w:r>
      <w:r w:rsidR="00D21940" w:rsidRPr="00533701">
        <w:rPr>
          <w:rFonts w:ascii="Calibri" w:hAnsi="Calibri"/>
          <w:sz w:val="24"/>
          <w:szCs w:val="24"/>
        </w:rPr>
        <w:t xml:space="preserve"> lesson.  </w:t>
      </w:r>
      <w:r w:rsidR="00BB6736" w:rsidRPr="00533701">
        <w:rPr>
          <w:rFonts w:ascii="Calibri" w:hAnsi="Calibri"/>
          <w:sz w:val="24"/>
          <w:szCs w:val="24"/>
        </w:rPr>
        <w:t>Children are taught the rules of grammar and punctuation which they then apply in English and other subject areas.</w:t>
      </w:r>
      <w:r w:rsidR="006852EB" w:rsidRPr="00533701">
        <w:rPr>
          <w:rFonts w:ascii="Calibri" w:hAnsi="Calibri"/>
          <w:sz w:val="24"/>
          <w:szCs w:val="24"/>
        </w:rPr>
        <w:t xml:space="preserve">  The No Nonsense Grammar resource may be used to support the teaching of </w:t>
      </w:r>
      <w:r w:rsidR="008C03EB" w:rsidRPr="00533701">
        <w:rPr>
          <w:rFonts w:ascii="Calibri" w:hAnsi="Calibri"/>
          <w:sz w:val="24"/>
          <w:szCs w:val="24"/>
        </w:rPr>
        <w:t>g</w:t>
      </w:r>
      <w:r w:rsidR="006852EB" w:rsidRPr="00533701">
        <w:rPr>
          <w:rFonts w:ascii="Calibri" w:hAnsi="Calibri"/>
          <w:sz w:val="24"/>
          <w:szCs w:val="24"/>
        </w:rPr>
        <w:t>rammar.</w:t>
      </w:r>
    </w:p>
    <w:p w14:paraId="3245E8FD" w14:textId="77777777" w:rsidR="00C852D1" w:rsidRPr="00533701" w:rsidRDefault="00C852D1" w:rsidP="00C852D1">
      <w:pPr>
        <w:pStyle w:val="NoSpacing"/>
      </w:pPr>
    </w:p>
    <w:p w14:paraId="2FEEB67F" w14:textId="77777777" w:rsidR="002454B2" w:rsidRDefault="002454B2" w:rsidP="002454B2">
      <w:pPr>
        <w:pStyle w:val="NoSpacing"/>
      </w:pPr>
    </w:p>
    <w:p w14:paraId="01077ED0" w14:textId="77777777" w:rsidR="00815E70" w:rsidRDefault="00815E70" w:rsidP="002454B2">
      <w:pPr>
        <w:pStyle w:val="NoSpacing"/>
      </w:pPr>
    </w:p>
    <w:p w14:paraId="5664DDC7" w14:textId="77777777" w:rsidR="00815E70" w:rsidRDefault="00815E70" w:rsidP="002454B2">
      <w:pPr>
        <w:pStyle w:val="NoSpacing"/>
      </w:pPr>
    </w:p>
    <w:p w14:paraId="017E7802" w14:textId="77777777" w:rsidR="00815E70" w:rsidRPr="00533701" w:rsidRDefault="00815E70" w:rsidP="002454B2">
      <w:pPr>
        <w:pStyle w:val="NoSpacing"/>
      </w:pPr>
    </w:p>
    <w:p w14:paraId="73DBF1BD" w14:textId="77777777" w:rsidR="002454B2" w:rsidRPr="00533701" w:rsidRDefault="002454B2" w:rsidP="002454B2">
      <w:pPr>
        <w:pStyle w:val="NoSpacing"/>
      </w:pPr>
    </w:p>
    <w:p w14:paraId="57D5C410" w14:textId="77777777" w:rsidR="00C852D1" w:rsidRPr="00533701" w:rsidRDefault="00C852D1" w:rsidP="00C852D1">
      <w:pPr>
        <w:pStyle w:val="NoSpacing"/>
        <w:jc w:val="center"/>
        <w:rPr>
          <w:rFonts w:asciiTheme="minorHAnsi" w:hAnsiTheme="minorHAnsi" w:cs="Arial"/>
          <w:b/>
          <w:sz w:val="24"/>
          <w:szCs w:val="24"/>
          <w:u w:val="single"/>
        </w:rPr>
      </w:pPr>
    </w:p>
    <w:p w14:paraId="3ECF82F0" w14:textId="77777777" w:rsidR="00C852D1" w:rsidRPr="00533701" w:rsidRDefault="00C852D1" w:rsidP="00C852D1">
      <w:pPr>
        <w:pStyle w:val="NoSpacing"/>
        <w:jc w:val="center"/>
        <w:rPr>
          <w:rFonts w:asciiTheme="minorHAnsi" w:hAnsiTheme="minorHAnsi" w:cs="Arial"/>
          <w:b/>
          <w:sz w:val="24"/>
          <w:szCs w:val="24"/>
          <w:u w:val="single"/>
        </w:rPr>
      </w:pPr>
    </w:p>
    <w:p w14:paraId="39DF04F5" w14:textId="77777777" w:rsidR="00C852D1" w:rsidRPr="00533701" w:rsidRDefault="00C852D1" w:rsidP="00C852D1">
      <w:pPr>
        <w:pStyle w:val="NoSpacing"/>
        <w:jc w:val="center"/>
        <w:rPr>
          <w:rFonts w:asciiTheme="minorHAnsi" w:hAnsiTheme="minorHAnsi" w:cs="Arial"/>
          <w:b/>
          <w:sz w:val="24"/>
          <w:szCs w:val="24"/>
          <w:u w:val="single"/>
        </w:rPr>
      </w:pPr>
    </w:p>
    <w:p w14:paraId="3BCE07B1" w14:textId="77777777" w:rsidR="00C852D1" w:rsidRPr="00533701" w:rsidRDefault="00C852D1" w:rsidP="00C852D1">
      <w:pPr>
        <w:pStyle w:val="NoSpacing"/>
        <w:jc w:val="center"/>
        <w:rPr>
          <w:rFonts w:asciiTheme="minorHAnsi" w:hAnsiTheme="minorHAnsi" w:cs="Arial"/>
          <w:b/>
          <w:sz w:val="24"/>
          <w:szCs w:val="24"/>
          <w:u w:val="single"/>
        </w:rPr>
      </w:pPr>
    </w:p>
    <w:p w14:paraId="6A09DF39" w14:textId="77777777" w:rsidR="00C852D1" w:rsidRPr="00533701" w:rsidRDefault="00C852D1" w:rsidP="00C852D1">
      <w:pPr>
        <w:pStyle w:val="NoSpacing"/>
        <w:jc w:val="center"/>
        <w:rPr>
          <w:rFonts w:asciiTheme="minorHAnsi" w:hAnsiTheme="minorHAnsi" w:cs="Arial"/>
          <w:b/>
          <w:sz w:val="24"/>
          <w:szCs w:val="24"/>
          <w:u w:val="single"/>
        </w:rPr>
      </w:pPr>
    </w:p>
    <w:p w14:paraId="17C58A51" w14:textId="77777777" w:rsidR="00C852D1" w:rsidRPr="00533701" w:rsidRDefault="00C852D1" w:rsidP="00C852D1">
      <w:pPr>
        <w:pStyle w:val="NoSpacing"/>
        <w:jc w:val="center"/>
        <w:rPr>
          <w:rFonts w:asciiTheme="minorHAnsi" w:hAnsiTheme="minorHAnsi" w:cs="Arial"/>
          <w:b/>
          <w:sz w:val="24"/>
          <w:szCs w:val="24"/>
          <w:u w:val="single"/>
        </w:rPr>
      </w:pPr>
    </w:p>
    <w:p w14:paraId="299B6ED3" w14:textId="77777777" w:rsidR="008C03EB" w:rsidRPr="00533701" w:rsidRDefault="008C03EB" w:rsidP="00C852D1">
      <w:pPr>
        <w:pStyle w:val="NoSpacing"/>
        <w:jc w:val="center"/>
        <w:rPr>
          <w:rFonts w:asciiTheme="minorHAnsi" w:hAnsiTheme="minorHAnsi" w:cs="Arial"/>
          <w:b/>
          <w:sz w:val="24"/>
          <w:szCs w:val="24"/>
          <w:u w:val="single"/>
        </w:rPr>
      </w:pPr>
    </w:p>
    <w:p w14:paraId="1057FB87" w14:textId="306EE6DD" w:rsidR="00D21940" w:rsidRPr="00533701" w:rsidRDefault="00D21940" w:rsidP="00C852D1">
      <w:pPr>
        <w:pStyle w:val="NoSpacing"/>
        <w:jc w:val="center"/>
        <w:rPr>
          <w:rFonts w:asciiTheme="minorHAnsi" w:hAnsiTheme="minorHAnsi" w:cs="Arial"/>
          <w:b/>
          <w:sz w:val="24"/>
          <w:szCs w:val="24"/>
          <w:u w:val="single"/>
        </w:rPr>
      </w:pPr>
      <w:r w:rsidRPr="00533701">
        <w:rPr>
          <w:rFonts w:asciiTheme="minorHAnsi" w:hAnsiTheme="minorHAnsi" w:cs="Arial"/>
          <w:b/>
          <w:sz w:val="24"/>
          <w:szCs w:val="24"/>
          <w:u w:val="single"/>
        </w:rPr>
        <w:t>Speaking and Listening</w:t>
      </w:r>
    </w:p>
    <w:p w14:paraId="1A592311" w14:textId="77777777" w:rsidR="008152EC" w:rsidRPr="00533701" w:rsidRDefault="008152EC" w:rsidP="00C852D1">
      <w:pPr>
        <w:pStyle w:val="NoSpacing"/>
        <w:rPr>
          <w:rFonts w:asciiTheme="minorHAnsi" w:hAnsiTheme="minorHAnsi" w:cs="Arial"/>
          <w:b/>
          <w:sz w:val="24"/>
          <w:szCs w:val="24"/>
          <w:u w:val="single"/>
        </w:rPr>
      </w:pPr>
    </w:p>
    <w:p w14:paraId="68A2FF6A" w14:textId="77777777" w:rsidR="00F4560E" w:rsidRPr="00533701" w:rsidRDefault="008152EC" w:rsidP="00C852D1">
      <w:pPr>
        <w:pStyle w:val="NoSpacing"/>
        <w:rPr>
          <w:rFonts w:ascii="Calibri" w:hAnsi="Calibri"/>
          <w:sz w:val="24"/>
          <w:szCs w:val="24"/>
        </w:rPr>
      </w:pPr>
      <w:r w:rsidRPr="00533701">
        <w:rPr>
          <w:rFonts w:ascii="Calibri" w:hAnsi="Calibri"/>
          <w:sz w:val="24"/>
          <w:szCs w:val="24"/>
        </w:rPr>
        <w:t xml:space="preserve">The quality of spoken language that children hear is vital for their </w:t>
      </w:r>
      <w:r w:rsidR="00CF4FC8" w:rsidRPr="00533701">
        <w:rPr>
          <w:rFonts w:ascii="Calibri" w:hAnsi="Calibri"/>
          <w:sz w:val="24"/>
          <w:szCs w:val="24"/>
        </w:rPr>
        <w:t>vocabulary</w:t>
      </w:r>
      <w:r w:rsidRPr="00533701">
        <w:rPr>
          <w:rFonts w:ascii="Calibri" w:hAnsi="Calibri"/>
          <w:sz w:val="24"/>
          <w:szCs w:val="24"/>
        </w:rPr>
        <w:t xml:space="preserve"> and grammar and their understanding of reading and writing.  Speaking and listening is developed throughout all lessons across the curriculum.</w:t>
      </w:r>
    </w:p>
    <w:p w14:paraId="502D8735" w14:textId="77777777" w:rsidR="008152EC" w:rsidRPr="00533701" w:rsidRDefault="008152EC" w:rsidP="00C852D1">
      <w:pPr>
        <w:pStyle w:val="NoSpacing"/>
        <w:rPr>
          <w:rFonts w:asciiTheme="minorHAnsi" w:eastAsia="Times New Roman" w:hAnsiTheme="minorHAnsi"/>
          <w:b/>
          <w:bCs/>
          <w:sz w:val="24"/>
          <w:szCs w:val="24"/>
          <w:lang w:val="en" w:eastAsia="en-GB"/>
        </w:rPr>
      </w:pPr>
    </w:p>
    <w:p w14:paraId="7DA8E633" w14:textId="77777777" w:rsidR="00F4560E" w:rsidRPr="00533701" w:rsidRDefault="00F4560E" w:rsidP="00C852D1">
      <w:pPr>
        <w:pStyle w:val="NoSpacing"/>
        <w:rPr>
          <w:rFonts w:asciiTheme="minorHAnsi" w:hAnsiTheme="minorHAnsi" w:cs="Arial"/>
          <w:sz w:val="24"/>
          <w:szCs w:val="24"/>
          <w:lang w:val="en" w:eastAsia="en-GB"/>
        </w:rPr>
      </w:pPr>
      <w:r w:rsidRPr="00533701">
        <w:rPr>
          <w:rFonts w:asciiTheme="minorHAnsi" w:hAnsiTheme="minorHAnsi" w:cs="Arial"/>
          <w:sz w:val="24"/>
          <w:szCs w:val="24"/>
          <w:lang w:val="en" w:eastAsia="en-GB"/>
        </w:rPr>
        <w:t>Opportunities for speaking and listening may involve:</w:t>
      </w:r>
    </w:p>
    <w:p w14:paraId="53942C96" w14:textId="77777777" w:rsidR="00F4560E" w:rsidRPr="00533701" w:rsidRDefault="00F4560E" w:rsidP="00C852D1">
      <w:pPr>
        <w:pStyle w:val="NoSpacing"/>
        <w:rPr>
          <w:rFonts w:asciiTheme="minorHAnsi" w:hAnsiTheme="minorHAnsi" w:cs="Arial"/>
          <w:sz w:val="24"/>
          <w:szCs w:val="24"/>
          <w:lang w:val="en" w:eastAsia="en-GB"/>
        </w:rPr>
      </w:pPr>
    </w:p>
    <w:p w14:paraId="5DC87C09" w14:textId="77777777" w:rsidR="00860DFA" w:rsidRPr="00860DFA" w:rsidRDefault="00860DFA" w:rsidP="00860DFA">
      <w:pPr>
        <w:pStyle w:val="NoSpacing"/>
        <w:rPr>
          <w:rFonts w:asciiTheme="minorHAnsi" w:hAnsiTheme="minorHAnsi" w:cs="Arial"/>
          <w:sz w:val="24"/>
          <w:szCs w:val="24"/>
          <w:lang w:eastAsia="en-GB"/>
        </w:rPr>
      </w:pPr>
      <w:r w:rsidRPr="00860DFA">
        <w:rPr>
          <w:rFonts w:asciiTheme="minorHAnsi" w:hAnsiTheme="minorHAnsi" w:cs="Arial"/>
          <w:sz w:val="24"/>
          <w:szCs w:val="24"/>
          <w:lang w:eastAsia="en-GB"/>
        </w:rPr>
        <w:t xml:space="preserve">drama </w:t>
      </w:r>
    </w:p>
    <w:p w14:paraId="6F4B54E9" w14:textId="77777777" w:rsidR="00860DFA" w:rsidRPr="00860DFA" w:rsidRDefault="00860DFA" w:rsidP="00860DFA">
      <w:pPr>
        <w:pStyle w:val="NoSpacing"/>
        <w:rPr>
          <w:rFonts w:asciiTheme="minorHAnsi" w:hAnsiTheme="minorHAnsi" w:cs="Arial"/>
          <w:sz w:val="24"/>
          <w:szCs w:val="24"/>
          <w:lang w:eastAsia="en-GB"/>
        </w:rPr>
      </w:pPr>
      <w:r w:rsidRPr="00860DFA">
        <w:rPr>
          <w:rFonts w:asciiTheme="minorHAnsi" w:hAnsiTheme="minorHAnsi" w:cs="Arial"/>
          <w:sz w:val="24"/>
          <w:szCs w:val="24"/>
          <w:lang w:eastAsia="en-GB"/>
        </w:rPr>
        <w:t xml:space="preserve">listening station </w:t>
      </w:r>
    </w:p>
    <w:p w14:paraId="38056136" w14:textId="77777777" w:rsidR="00860DFA" w:rsidRPr="00860DFA" w:rsidRDefault="00860DFA" w:rsidP="00860DFA">
      <w:pPr>
        <w:pStyle w:val="NoSpacing"/>
        <w:rPr>
          <w:rFonts w:asciiTheme="minorHAnsi" w:hAnsiTheme="minorHAnsi" w:cs="Arial"/>
          <w:sz w:val="24"/>
          <w:szCs w:val="24"/>
          <w:lang w:eastAsia="en-GB"/>
        </w:rPr>
      </w:pPr>
      <w:r w:rsidRPr="00860DFA">
        <w:rPr>
          <w:rFonts w:asciiTheme="minorHAnsi" w:hAnsiTheme="minorHAnsi" w:cs="Arial"/>
          <w:sz w:val="24"/>
          <w:szCs w:val="24"/>
          <w:lang w:eastAsia="en-GB"/>
        </w:rPr>
        <w:t xml:space="preserve">hot seating </w:t>
      </w:r>
    </w:p>
    <w:p w14:paraId="416F241E" w14:textId="77777777" w:rsidR="00860DFA" w:rsidRPr="00860DFA" w:rsidRDefault="00860DFA" w:rsidP="00860DFA">
      <w:pPr>
        <w:pStyle w:val="NoSpacing"/>
        <w:rPr>
          <w:rFonts w:asciiTheme="minorHAnsi" w:hAnsiTheme="minorHAnsi" w:cs="Arial"/>
          <w:sz w:val="24"/>
          <w:szCs w:val="24"/>
          <w:lang w:eastAsia="en-GB"/>
        </w:rPr>
      </w:pPr>
      <w:r w:rsidRPr="00860DFA">
        <w:rPr>
          <w:rFonts w:asciiTheme="minorHAnsi" w:hAnsiTheme="minorHAnsi" w:cs="Arial"/>
          <w:sz w:val="24"/>
          <w:szCs w:val="24"/>
          <w:lang w:eastAsia="en-GB"/>
        </w:rPr>
        <w:t xml:space="preserve">circle time </w:t>
      </w:r>
    </w:p>
    <w:p w14:paraId="5FC96205" w14:textId="77777777" w:rsidR="00860DFA" w:rsidRPr="00860DFA" w:rsidRDefault="00860DFA" w:rsidP="00860DFA">
      <w:pPr>
        <w:pStyle w:val="NoSpacing"/>
        <w:rPr>
          <w:rFonts w:asciiTheme="minorHAnsi" w:hAnsiTheme="minorHAnsi" w:cs="Arial"/>
          <w:sz w:val="24"/>
          <w:szCs w:val="24"/>
          <w:lang w:eastAsia="en-GB"/>
        </w:rPr>
      </w:pPr>
      <w:r w:rsidRPr="00860DFA">
        <w:rPr>
          <w:rFonts w:asciiTheme="minorHAnsi" w:hAnsiTheme="minorHAnsi" w:cs="Arial"/>
          <w:sz w:val="24"/>
          <w:szCs w:val="24"/>
          <w:lang w:eastAsia="en-GB"/>
        </w:rPr>
        <w:t xml:space="preserve">outdoor exploration </w:t>
      </w:r>
    </w:p>
    <w:p w14:paraId="4BC252D3" w14:textId="77777777" w:rsidR="00860DFA" w:rsidRPr="00860DFA" w:rsidRDefault="00860DFA" w:rsidP="00860DFA">
      <w:pPr>
        <w:pStyle w:val="NoSpacing"/>
        <w:rPr>
          <w:rFonts w:asciiTheme="minorHAnsi" w:hAnsiTheme="minorHAnsi" w:cs="Arial"/>
          <w:sz w:val="24"/>
          <w:szCs w:val="24"/>
          <w:lang w:eastAsia="en-GB"/>
        </w:rPr>
      </w:pPr>
      <w:r w:rsidRPr="00860DFA">
        <w:rPr>
          <w:rFonts w:asciiTheme="minorHAnsi" w:hAnsiTheme="minorHAnsi" w:cs="Arial"/>
          <w:sz w:val="24"/>
          <w:szCs w:val="24"/>
          <w:lang w:eastAsia="en-GB"/>
        </w:rPr>
        <w:t xml:space="preserve">turn-taking games </w:t>
      </w:r>
    </w:p>
    <w:p w14:paraId="78F04FE6" w14:textId="77777777" w:rsidR="00860DFA" w:rsidRPr="00860DFA" w:rsidRDefault="00860DFA" w:rsidP="00860DFA">
      <w:pPr>
        <w:pStyle w:val="NoSpacing"/>
        <w:rPr>
          <w:rFonts w:asciiTheme="minorHAnsi" w:hAnsiTheme="minorHAnsi" w:cs="Arial"/>
          <w:sz w:val="24"/>
          <w:szCs w:val="24"/>
          <w:lang w:eastAsia="en-GB"/>
        </w:rPr>
      </w:pPr>
      <w:r w:rsidRPr="00860DFA">
        <w:rPr>
          <w:rFonts w:asciiTheme="minorHAnsi" w:hAnsiTheme="minorHAnsi" w:cs="Arial"/>
          <w:sz w:val="24"/>
          <w:szCs w:val="24"/>
          <w:lang w:eastAsia="en-GB"/>
        </w:rPr>
        <w:t xml:space="preserve">following simple instructions </w:t>
      </w:r>
    </w:p>
    <w:p w14:paraId="3636364C" w14:textId="77777777" w:rsidR="00860DFA" w:rsidRPr="00860DFA" w:rsidRDefault="00860DFA" w:rsidP="00860DFA">
      <w:pPr>
        <w:pStyle w:val="NoSpacing"/>
        <w:rPr>
          <w:rFonts w:asciiTheme="minorHAnsi" w:hAnsiTheme="minorHAnsi" w:cs="Arial"/>
          <w:sz w:val="24"/>
          <w:szCs w:val="24"/>
          <w:lang w:eastAsia="en-GB"/>
        </w:rPr>
      </w:pPr>
      <w:r w:rsidRPr="00860DFA">
        <w:rPr>
          <w:rFonts w:asciiTheme="minorHAnsi" w:hAnsiTheme="minorHAnsi" w:cs="Arial"/>
          <w:sz w:val="24"/>
          <w:szCs w:val="24"/>
          <w:lang w:eastAsia="en-GB"/>
        </w:rPr>
        <w:t xml:space="preserve">debate </w:t>
      </w:r>
    </w:p>
    <w:p w14:paraId="58CDD24E" w14:textId="77777777" w:rsidR="00860DFA" w:rsidRPr="00860DFA" w:rsidRDefault="00860DFA" w:rsidP="00860DFA">
      <w:pPr>
        <w:pStyle w:val="NoSpacing"/>
        <w:rPr>
          <w:rFonts w:asciiTheme="minorHAnsi" w:hAnsiTheme="minorHAnsi" w:cs="Arial"/>
          <w:sz w:val="24"/>
          <w:szCs w:val="24"/>
          <w:lang w:eastAsia="en-GB"/>
        </w:rPr>
      </w:pPr>
      <w:r w:rsidRPr="00860DFA">
        <w:rPr>
          <w:rFonts w:asciiTheme="minorHAnsi" w:hAnsiTheme="minorHAnsi" w:cs="Arial"/>
          <w:sz w:val="24"/>
          <w:szCs w:val="24"/>
          <w:lang w:eastAsia="en-GB"/>
        </w:rPr>
        <w:t xml:space="preserve">presenting homework to the class </w:t>
      </w:r>
    </w:p>
    <w:p w14:paraId="6B09EC3A" w14:textId="77777777" w:rsidR="00860DFA" w:rsidRPr="00860DFA" w:rsidRDefault="00860DFA" w:rsidP="00860DFA">
      <w:pPr>
        <w:pStyle w:val="NoSpacing"/>
        <w:rPr>
          <w:rFonts w:asciiTheme="minorHAnsi" w:hAnsiTheme="minorHAnsi" w:cs="Arial"/>
          <w:sz w:val="24"/>
          <w:szCs w:val="24"/>
          <w:lang w:eastAsia="en-GB"/>
        </w:rPr>
      </w:pPr>
      <w:r w:rsidRPr="00860DFA">
        <w:rPr>
          <w:rFonts w:asciiTheme="minorHAnsi" w:hAnsiTheme="minorHAnsi" w:cs="Arial"/>
          <w:sz w:val="24"/>
          <w:szCs w:val="24"/>
          <w:lang w:eastAsia="en-GB"/>
        </w:rPr>
        <w:t xml:space="preserve">taking part in a collective worship </w:t>
      </w:r>
    </w:p>
    <w:p w14:paraId="76B84A81" w14:textId="77777777" w:rsidR="00860DFA" w:rsidRPr="00860DFA" w:rsidRDefault="00860DFA" w:rsidP="00860DFA">
      <w:pPr>
        <w:pStyle w:val="NoSpacing"/>
        <w:rPr>
          <w:rFonts w:asciiTheme="minorHAnsi" w:hAnsiTheme="minorHAnsi" w:cs="Arial"/>
          <w:sz w:val="24"/>
          <w:szCs w:val="24"/>
          <w:lang w:eastAsia="en-GB"/>
        </w:rPr>
      </w:pPr>
      <w:r w:rsidRPr="00860DFA">
        <w:rPr>
          <w:rFonts w:asciiTheme="minorHAnsi" w:hAnsiTheme="minorHAnsi" w:cs="Arial"/>
          <w:sz w:val="24"/>
          <w:szCs w:val="24"/>
          <w:lang w:eastAsia="en-GB"/>
        </w:rPr>
        <w:t xml:space="preserve">participation in nativity plays </w:t>
      </w:r>
    </w:p>
    <w:p w14:paraId="170F2430" w14:textId="77777777" w:rsidR="00860DFA" w:rsidRPr="00860DFA" w:rsidRDefault="00860DFA" w:rsidP="00860DFA">
      <w:pPr>
        <w:pStyle w:val="NoSpacing"/>
        <w:rPr>
          <w:rFonts w:asciiTheme="minorHAnsi" w:hAnsiTheme="minorHAnsi" w:cs="Arial"/>
          <w:sz w:val="24"/>
          <w:szCs w:val="24"/>
          <w:lang w:eastAsia="en-GB"/>
        </w:rPr>
      </w:pPr>
      <w:r w:rsidRPr="00860DFA">
        <w:rPr>
          <w:rFonts w:asciiTheme="minorHAnsi" w:hAnsiTheme="minorHAnsi" w:cs="Arial"/>
          <w:sz w:val="24"/>
          <w:szCs w:val="24"/>
          <w:lang w:eastAsia="en-GB"/>
        </w:rPr>
        <w:t xml:space="preserve">story telling </w:t>
      </w:r>
    </w:p>
    <w:p w14:paraId="2A1B5053" w14:textId="3AEBF983" w:rsidR="00860DFA" w:rsidRPr="00533701" w:rsidRDefault="00860DFA" w:rsidP="00860DFA">
      <w:pPr>
        <w:pStyle w:val="NoSpacing"/>
        <w:rPr>
          <w:rFonts w:asciiTheme="minorHAnsi" w:hAnsiTheme="minorHAnsi" w:cs="Arial"/>
          <w:sz w:val="24"/>
          <w:szCs w:val="24"/>
          <w:lang w:val="en" w:eastAsia="en-GB"/>
        </w:rPr>
      </w:pPr>
      <w:r w:rsidRPr="00860DFA">
        <w:rPr>
          <w:rFonts w:asciiTheme="minorHAnsi" w:hAnsiTheme="minorHAnsi" w:cs="Arial"/>
          <w:sz w:val="24"/>
          <w:szCs w:val="24"/>
          <w:lang w:eastAsia="en-GB"/>
        </w:rPr>
        <w:t>retelling rhymes</w:t>
      </w:r>
    </w:p>
    <w:p w14:paraId="4E5D859B" w14:textId="77777777" w:rsidR="00C92E80" w:rsidRPr="00533701" w:rsidRDefault="00C92E80" w:rsidP="00C852D1">
      <w:pPr>
        <w:spacing w:after="0" w:line="240" w:lineRule="auto"/>
        <w:rPr>
          <w:rFonts w:asciiTheme="minorHAnsi" w:hAnsiTheme="minorHAnsi" w:cs="Arial"/>
          <w:sz w:val="24"/>
          <w:szCs w:val="24"/>
          <w:lang w:val="en" w:eastAsia="en-GB"/>
        </w:rPr>
      </w:pPr>
      <w:r w:rsidRPr="00533701">
        <w:rPr>
          <w:rFonts w:asciiTheme="minorHAnsi" w:hAnsiTheme="minorHAnsi" w:cs="Arial"/>
          <w:sz w:val="24"/>
          <w:szCs w:val="24"/>
          <w:lang w:val="en" w:eastAsia="en-GB"/>
        </w:rPr>
        <w:br w:type="page"/>
      </w:r>
    </w:p>
    <w:p w14:paraId="74DB68AB" w14:textId="77777777" w:rsidR="00F4560E" w:rsidRPr="00533701" w:rsidRDefault="00C92E80" w:rsidP="00C852D1">
      <w:pPr>
        <w:pStyle w:val="NoSpacing"/>
        <w:jc w:val="center"/>
        <w:rPr>
          <w:rFonts w:asciiTheme="minorHAnsi" w:hAnsiTheme="minorHAnsi" w:cs="Arial"/>
          <w:b/>
          <w:sz w:val="24"/>
          <w:szCs w:val="24"/>
          <w:u w:val="single"/>
          <w:lang w:val="en" w:eastAsia="en-GB"/>
        </w:rPr>
      </w:pPr>
      <w:r w:rsidRPr="00533701">
        <w:rPr>
          <w:rFonts w:asciiTheme="minorHAnsi" w:hAnsiTheme="minorHAnsi" w:cs="Arial"/>
          <w:b/>
          <w:sz w:val="24"/>
          <w:szCs w:val="24"/>
          <w:u w:val="single"/>
          <w:lang w:val="en" w:eastAsia="en-GB"/>
        </w:rPr>
        <w:t>Appendices</w:t>
      </w:r>
    </w:p>
    <w:p w14:paraId="204B4E67" w14:textId="77777777" w:rsidR="00C92E80" w:rsidRPr="00533701" w:rsidRDefault="00C92E80" w:rsidP="00C852D1">
      <w:pPr>
        <w:pStyle w:val="NoSpacing"/>
        <w:rPr>
          <w:rFonts w:asciiTheme="minorHAnsi" w:hAnsiTheme="minorHAnsi" w:cs="Arial"/>
          <w:b/>
          <w:sz w:val="24"/>
          <w:szCs w:val="24"/>
          <w:lang w:val="en" w:eastAsia="en-GB"/>
        </w:rPr>
      </w:pPr>
    </w:p>
    <w:p w14:paraId="040B76A6" w14:textId="77777777" w:rsidR="00F4560E" w:rsidRPr="00533701" w:rsidRDefault="00C92E80" w:rsidP="00C852D1">
      <w:pPr>
        <w:pStyle w:val="NoSpacing"/>
        <w:rPr>
          <w:rFonts w:asciiTheme="minorHAnsi" w:hAnsiTheme="minorHAnsi" w:cs="Arial"/>
          <w:sz w:val="24"/>
          <w:szCs w:val="24"/>
          <w:u w:val="single"/>
          <w:lang w:val="en" w:eastAsia="en-GB"/>
        </w:rPr>
      </w:pPr>
      <w:r w:rsidRPr="00533701">
        <w:rPr>
          <w:rFonts w:asciiTheme="minorHAnsi" w:hAnsiTheme="minorHAnsi" w:cs="Arial"/>
          <w:sz w:val="24"/>
          <w:szCs w:val="24"/>
          <w:u w:val="single"/>
          <w:lang w:val="en" w:eastAsia="en-GB"/>
        </w:rPr>
        <w:t>Appendix i</w:t>
      </w:r>
    </w:p>
    <w:p w14:paraId="46D37EBE" w14:textId="77777777" w:rsidR="00C92E80" w:rsidRPr="00533701" w:rsidRDefault="00C92E80" w:rsidP="00C852D1">
      <w:pPr>
        <w:pStyle w:val="NoSpacing"/>
        <w:rPr>
          <w:rFonts w:asciiTheme="minorHAnsi" w:hAnsiTheme="minorHAnsi" w:cs="Arial"/>
          <w:sz w:val="24"/>
          <w:szCs w:val="24"/>
          <w:lang w:val="en" w:eastAsia="en-GB"/>
        </w:rPr>
      </w:pPr>
    </w:p>
    <w:p w14:paraId="3AB220F5" w14:textId="77777777" w:rsidR="00C92E80" w:rsidRPr="00533701" w:rsidRDefault="00C92E80" w:rsidP="00C852D1">
      <w:pPr>
        <w:spacing w:after="0" w:line="259" w:lineRule="auto"/>
        <w:jc w:val="center"/>
        <w:rPr>
          <w:sz w:val="24"/>
          <w:szCs w:val="24"/>
          <w:u w:val="single"/>
        </w:rPr>
      </w:pPr>
      <w:r w:rsidRPr="00533701">
        <w:rPr>
          <w:sz w:val="24"/>
          <w:szCs w:val="24"/>
          <w:u w:val="single"/>
        </w:rPr>
        <w:t>St John’s Book Spine</w:t>
      </w:r>
    </w:p>
    <w:p w14:paraId="3F298FDC" w14:textId="77777777" w:rsidR="007134C4" w:rsidRPr="00533701" w:rsidRDefault="007134C4" w:rsidP="007134C4"/>
    <w:tbl>
      <w:tblPr>
        <w:tblStyle w:val="TableGrid"/>
        <w:tblW w:w="9493" w:type="dxa"/>
        <w:tblLook w:val="04A0" w:firstRow="1" w:lastRow="0" w:firstColumn="1" w:lastColumn="0" w:noHBand="0" w:noVBand="1"/>
      </w:tblPr>
      <w:tblGrid>
        <w:gridCol w:w="1980"/>
        <w:gridCol w:w="4536"/>
        <w:gridCol w:w="2977"/>
      </w:tblGrid>
      <w:tr w:rsidR="007134C4" w:rsidRPr="00533701" w14:paraId="03F69DA9" w14:textId="77777777" w:rsidTr="0033034F">
        <w:tc>
          <w:tcPr>
            <w:tcW w:w="1980" w:type="dxa"/>
          </w:tcPr>
          <w:p w14:paraId="3880CB81" w14:textId="77777777" w:rsidR="007134C4" w:rsidRPr="00533701" w:rsidRDefault="007134C4" w:rsidP="0033034F">
            <w:pPr>
              <w:spacing w:after="0" w:line="240" w:lineRule="auto"/>
            </w:pPr>
            <w:r w:rsidRPr="00533701">
              <w:t>Year Group</w:t>
            </w:r>
          </w:p>
        </w:tc>
        <w:tc>
          <w:tcPr>
            <w:tcW w:w="4536" w:type="dxa"/>
          </w:tcPr>
          <w:p w14:paraId="400BF2DF" w14:textId="77777777" w:rsidR="007134C4" w:rsidRPr="00533701" w:rsidRDefault="007134C4" w:rsidP="0033034F">
            <w:pPr>
              <w:spacing w:after="0" w:line="240" w:lineRule="auto"/>
            </w:pPr>
            <w:r w:rsidRPr="00533701">
              <w:t>Title</w:t>
            </w:r>
          </w:p>
        </w:tc>
        <w:tc>
          <w:tcPr>
            <w:tcW w:w="2977" w:type="dxa"/>
          </w:tcPr>
          <w:p w14:paraId="25713B24" w14:textId="77777777" w:rsidR="007134C4" w:rsidRPr="00533701" w:rsidRDefault="007134C4" w:rsidP="0033034F">
            <w:pPr>
              <w:tabs>
                <w:tab w:val="left" w:pos="1530"/>
              </w:tabs>
              <w:spacing w:after="0" w:line="240" w:lineRule="auto"/>
            </w:pPr>
            <w:r w:rsidRPr="00533701">
              <w:t>Author</w:t>
            </w:r>
            <w:r w:rsidRPr="00533701">
              <w:tab/>
            </w:r>
          </w:p>
        </w:tc>
      </w:tr>
      <w:tr w:rsidR="007134C4" w:rsidRPr="00533701" w14:paraId="393B498F" w14:textId="77777777" w:rsidTr="0033034F">
        <w:tc>
          <w:tcPr>
            <w:tcW w:w="1980" w:type="dxa"/>
            <w:vMerge w:val="restart"/>
          </w:tcPr>
          <w:p w14:paraId="270B1E1C" w14:textId="77777777" w:rsidR="007134C4" w:rsidRPr="00533701" w:rsidRDefault="007134C4" w:rsidP="0033034F">
            <w:pPr>
              <w:spacing w:after="0" w:line="240" w:lineRule="auto"/>
            </w:pPr>
            <w:r w:rsidRPr="00533701">
              <w:t>Nursery</w:t>
            </w:r>
          </w:p>
        </w:tc>
        <w:tc>
          <w:tcPr>
            <w:tcW w:w="4536" w:type="dxa"/>
          </w:tcPr>
          <w:p w14:paraId="708ED71C" w14:textId="77777777" w:rsidR="007134C4" w:rsidRPr="00533701" w:rsidRDefault="007134C4" w:rsidP="0033034F">
            <w:pPr>
              <w:spacing w:after="0" w:line="240" w:lineRule="auto"/>
            </w:pPr>
            <w:r w:rsidRPr="00533701">
              <w:t xml:space="preserve">Peace at Last </w:t>
            </w:r>
          </w:p>
        </w:tc>
        <w:tc>
          <w:tcPr>
            <w:tcW w:w="2977" w:type="dxa"/>
          </w:tcPr>
          <w:p w14:paraId="32DF3D31" w14:textId="77777777" w:rsidR="007134C4" w:rsidRPr="00533701" w:rsidRDefault="007134C4" w:rsidP="0033034F">
            <w:pPr>
              <w:spacing w:after="0" w:line="240" w:lineRule="auto"/>
            </w:pPr>
            <w:r w:rsidRPr="00533701">
              <w:t>Jill Murphy</w:t>
            </w:r>
          </w:p>
        </w:tc>
      </w:tr>
      <w:tr w:rsidR="007134C4" w:rsidRPr="00533701" w14:paraId="5A817A75" w14:textId="77777777" w:rsidTr="0033034F">
        <w:tc>
          <w:tcPr>
            <w:tcW w:w="1980" w:type="dxa"/>
            <w:vMerge/>
          </w:tcPr>
          <w:p w14:paraId="3281B4BD" w14:textId="77777777" w:rsidR="007134C4" w:rsidRPr="00533701" w:rsidRDefault="007134C4" w:rsidP="0033034F">
            <w:pPr>
              <w:spacing w:after="0" w:line="240" w:lineRule="auto"/>
            </w:pPr>
          </w:p>
        </w:tc>
        <w:tc>
          <w:tcPr>
            <w:tcW w:w="4536" w:type="dxa"/>
          </w:tcPr>
          <w:p w14:paraId="34FF7C92" w14:textId="77777777" w:rsidR="007134C4" w:rsidRPr="00533701" w:rsidRDefault="007134C4" w:rsidP="0033034F">
            <w:pPr>
              <w:spacing w:after="0" w:line="240" w:lineRule="auto"/>
            </w:pPr>
            <w:r w:rsidRPr="00533701">
              <w:t>The Very Hungry Caterpillar</w:t>
            </w:r>
          </w:p>
        </w:tc>
        <w:tc>
          <w:tcPr>
            <w:tcW w:w="2977" w:type="dxa"/>
          </w:tcPr>
          <w:p w14:paraId="485AB293" w14:textId="77777777" w:rsidR="007134C4" w:rsidRPr="00533701" w:rsidRDefault="007134C4" w:rsidP="0033034F">
            <w:pPr>
              <w:spacing w:after="0" w:line="240" w:lineRule="auto"/>
            </w:pPr>
            <w:r w:rsidRPr="00533701">
              <w:t>Eric Carle</w:t>
            </w:r>
          </w:p>
        </w:tc>
      </w:tr>
      <w:tr w:rsidR="007134C4" w:rsidRPr="00533701" w14:paraId="2D207BA9" w14:textId="77777777" w:rsidTr="0033034F">
        <w:tc>
          <w:tcPr>
            <w:tcW w:w="1980" w:type="dxa"/>
            <w:vMerge/>
          </w:tcPr>
          <w:p w14:paraId="3443B82A" w14:textId="77777777" w:rsidR="007134C4" w:rsidRPr="00533701" w:rsidRDefault="007134C4" w:rsidP="0033034F">
            <w:pPr>
              <w:spacing w:after="0" w:line="240" w:lineRule="auto"/>
            </w:pPr>
          </w:p>
        </w:tc>
        <w:tc>
          <w:tcPr>
            <w:tcW w:w="4536" w:type="dxa"/>
          </w:tcPr>
          <w:p w14:paraId="24FCFF0C" w14:textId="77777777" w:rsidR="007134C4" w:rsidRPr="00533701" w:rsidRDefault="007134C4" w:rsidP="0033034F">
            <w:pPr>
              <w:spacing w:after="0" w:line="240" w:lineRule="auto"/>
            </w:pPr>
            <w:r w:rsidRPr="00533701">
              <w:t>Each Peach Pear Plum</w:t>
            </w:r>
          </w:p>
        </w:tc>
        <w:tc>
          <w:tcPr>
            <w:tcW w:w="2977" w:type="dxa"/>
          </w:tcPr>
          <w:p w14:paraId="18D13665" w14:textId="77777777" w:rsidR="007134C4" w:rsidRPr="00533701" w:rsidRDefault="007134C4" w:rsidP="0033034F">
            <w:pPr>
              <w:spacing w:after="0" w:line="240" w:lineRule="auto"/>
            </w:pPr>
            <w:r w:rsidRPr="00533701">
              <w:t>Allan &amp; Janet Ahlberg</w:t>
            </w:r>
          </w:p>
        </w:tc>
      </w:tr>
      <w:tr w:rsidR="007134C4" w:rsidRPr="00533701" w14:paraId="404493B4" w14:textId="77777777" w:rsidTr="0033034F">
        <w:tc>
          <w:tcPr>
            <w:tcW w:w="1980" w:type="dxa"/>
            <w:vMerge/>
          </w:tcPr>
          <w:p w14:paraId="5234DA5C" w14:textId="77777777" w:rsidR="007134C4" w:rsidRPr="00533701" w:rsidRDefault="007134C4" w:rsidP="0033034F">
            <w:pPr>
              <w:spacing w:after="0" w:line="240" w:lineRule="auto"/>
            </w:pPr>
          </w:p>
        </w:tc>
        <w:tc>
          <w:tcPr>
            <w:tcW w:w="4536" w:type="dxa"/>
          </w:tcPr>
          <w:p w14:paraId="50A9DEB3" w14:textId="77777777" w:rsidR="007134C4" w:rsidRPr="00533701" w:rsidRDefault="007134C4" w:rsidP="0033034F">
            <w:pPr>
              <w:spacing w:after="0" w:line="240" w:lineRule="auto"/>
            </w:pPr>
            <w:r w:rsidRPr="00533701">
              <w:t>The Train Ride</w:t>
            </w:r>
          </w:p>
        </w:tc>
        <w:tc>
          <w:tcPr>
            <w:tcW w:w="2977" w:type="dxa"/>
          </w:tcPr>
          <w:p w14:paraId="1FD16CB8" w14:textId="77777777" w:rsidR="007134C4" w:rsidRPr="00533701" w:rsidRDefault="007134C4" w:rsidP="0033034F">
            <w:pPr>
              <w:spacing w:after="0" w:line="240" w:lineRule="auto"/>
            </w:pPr>
            <w:r w:rsidRPr="00533701">
              <w:t>June Crebbin</w:t>
            </w:r>
          </w:p>
        </w:tc>
      </w:tr>
      <w:tr w:rsidR="007134C4" w:rsidRPr="00533701" w14:paraId="4DB4DF40" w14:textId="77777777" w:rsidTr="0033034F">
        <w:tc>
          <w:tcPr>
            <w:tcW w:w="1980" w:type="dxa"/>
            <w:vMerge/>
          </w:tcPr>
          <w:p w14:paraId="21E33776" w14:textId="77777777" w:rsidR="007134C4" w:rsidRPr="00533701" w:rsidRDefault="007134C4" w:rsidP="0033034F">
            <w:pPr>
              <w:spacing w:after="0" w:line="240" w:lineRule="auto"/>
            </w:pPr>
          </w:p>
        </w:tc>
        <w:tc>
          <w:tcPr>
            <w:tcW w:w="4536" w:type="dxa"/>
          </w:tcPr>
          <w:p w14:paraId="24D35FE4" w14:textId="77777777" w:rsidR="007134C4" w:rsidRPr="00533701" w:rsidRDefault="007134C4" w:rsidP="0033034F">
            <w:pPr>
              <w:spacing w:after="0" w:line="240" w:lineRule="auto"/>
            </w:pPr>
            <w:r w:rsidRPr="00533701">
              <w:t>The Three Little Pigs</w:t>
            </w:r>
          </w:p>
        </w:tc>
        <w:tc>
          <w:tcPr>
            <w:tcW w:w="2977" w:type="dxa"/>
          </w:tcPr>
          <w:p w14:paraId="5C12863E" w14:textId="77777777" w:rsidR="007134C4" w:rsidRPr="00533701" w:rsidRDefault="007134C4" w:rsidP="0033034F">
            <w:pPr>
              <w:spacing w:after="0" w:line="240" w:lineRule="auto"/>
            </w:pPr>
            <w:r w:rsidRPr="00533701">
              <w:t>Traditional</w:t>
            </w:r>
          </w:p>
        </w:tc>
      </w:tr>
      <w:tr w:rsidR="007134C4" w:rsidRPr="00533701" w14:paraId="77C82B16" w14:textId="77777777" w:rsidTr="0033034F">
        <w:tc>
          <w:tcPr>
            <w:tcW w:w="1980" w:type="dxa"/>
            <w:vMerge/>
          </w:tcPr>
          <w:p w14:paraId="2EE57537" w14:textId="77777777" w:rsidR="007134C4" w:rsidRPr="00533701" w:rsidRDefault="007134C4" w:rsidP="0033034F">
            <w:pPr>
              <w:spacing w:after="0" w:line="240" w:lineRule="auto"/>
            </w:pPr>
          </w:p>
        </w:tc>
        <w:tc>
          <w:tcPr>
            <w:tcW w:w="4536" w:type="dxa"/>
          </w:tcPr>
          <w:p w14:paraId="33CE8617" w14:textId="77777777" w:rsidR="007134C4" w:rsidRPr="00533701" w:rsidRDefault="007134C4" w:rsidP="0033034F">
            <w:pPr>
              <w:spacing w:after="0" w:line="240" w:lineRule="auto"/>
            </w:pPr>
            <w:r w:rsidRPr="00533701">
              <w:t>Jack &amp; The Beanstalk</w:t>
            </w:r>
          </w:p>
        </w:tc>
        <w:tc>
          <w:tcPr>
            <w:tcW w:w="2977" w:type="dxa"/>
          </w:tcPr>
          <w:p w14:paraId="14FAE24C" w14:textId="77777777" w:rsidR="007134C4" w:rsidRPr="00533701" w:rsidRDefault="007134C4" w:rsidP="0033034F">
            <w:pPr>
              <w:spacing w:after="0" w:line="240" w:lineRule="auto"/>
            </w:pPr>
            <w:r w:rsidRPr="00533701">
              <w:t>Traditional</w:t>
            </w:r>
          </w:p>
        </w:tc>
      </w:tr>
      <w:tr w:rsidR="007134C4" w:rsidRPr="00533701" w14:paraId="7E8DC1EB" w14:textId="77777777" w:rsidTr="0033034F">
        <w:tc>
          <w:tcPr>
            <w:tcW w:w="1980" w:type="dxa"/>
            <w:vMerge/>
          </w:tcPr>
          <w:p w14:paraId="5529F502" w14:textId="77777777" w:rsidR="007134C4" w:rsidRPr="00533701" w:rsidRDefault="007134C4" w:rsidP="0033034F">
            <w:pPr>
              <w:spacing w:after="0" w:line="240" w:lineRule="auto"/>
            </w:pPr>
          </w:p>
        </w:tc>
        <w:tc>
          <w:tcPr>
            <w:tcW w:w="4536" w:type="dxa"/>
          </w:tcPr>
          <w:p w14:paraId="45A93E0B" w14:textId="77777777" w:rsidR="007134C4" w:rsidRPr="00533701" w:rsidRDefault="007134C4" w:rsidP="0033034F">
            <w:pPr>
              <w:spacing w:after="0" w:line="240" w:lineRule="auto"/>
            </w:pPr>
            <w:r w:rsidRPr="00533701">
              <w:t>Cockatoos</w:t>
            </w:r>
          </w:p>
        </w:tc>
        <w:tc>
          <w:tcPr>
            <w:tcW w:w="2977" w:type="dxa"/>
          </w:tcPr>
          <w:p w14:paraId="08BE108E" w14:textId="77777777" w:rsidR="007134C4" w:rsidRPr="00533701" w:rsidRDefault="007134C4" w:rsidP="0033034F">
            <w:pPr>
              <w:spacing w:after="0" w:line="240" w:lineRule="auto"/>
            </w:pPr>
            <w:r w:rsidRPr="00533701">
              <w:t>Quentin Blake</w:t>
            </w:r>
          </w:p>
        </w:tc>
      </w:tr>
      <w:tr w:rsidR="007134C4" w:rsidRPr="00533701" w14:paraId="4023E3BE" w14:textId="77777777" w:rsidTr="0033034F">
        <w:tc>
          <w:tcPr>
            <w:tcW w:w="1980" w:type="dxa"/>
            <w:vMerge/>
          </w:tcPr>
          <w:p w14:paraId="1F554644" w14:textId="77777777" w:rsidR="007134C4" w:rsidRPr="00533701" w:rsidRDefault="007134C4" w:rsidP="0033034F">
            <w:pPr>
              <w:spacing w:after="0" w:line="240" w:lineRule="auto"/>
            </w:pPr>
          </w:p>
        </w:tc>
        <w:tc>
          <w:tcPr>
            <w:tcW w:w="4536" w:type="dxa"/>
          </w:tcPr>
          <w:p w14:paraId="257555C7" w14:textId="77777777" w:rsidR="007134C4" w:rsidRPr="00533701" w:rsidRDefault="007134C4" w:rsidP="0033034F">
            <w:pPr>
              <w:spacing w:after="0" w:line="240" w:lineRule="auto"/>
            </w:pPr>
            <w:r w:rsidRPr="00533701">
              <w:t>The Boy Who Loved Everyone</w:t>
            </w:r>
          </w:p>
        </w:tc>
        <w:tc>
          <w:tcPr>
            <w:tcW w:w="2977" w:type="dxa"/>
          </w:tcPr>
          <w:p w14:paraId="21687A2D" w14:textId="77777777" w:rsidR="007134C4" w:rsidRPr="00533701" w:rsidRDefault="007134C4" w:rsidP="0033034F">
            <w:pPr>
              <w:spacing w:after="0" w:line="240" w:lineRule="auto"/>
            </w:pPr>
            <w:r w:rsidRPr="00533701">
              <w:t>Jane Porter</w:t>
            </w:r>
          </w:p>
        </w:tc>
      </w:tr>
      <w:tr w:rsidR="007134C4" w:rsidRPr="00533701" w14:paraId="14D77628" w14:textId="77777777" w:rsidTr="0033034F">
        <w:tc>
          <w:tcPr>
            <w:tcW w:w="1980" w:type="dxa"/>
            <w:vMerge/>
          </w:tcPr>
          <w:p w14:paraId="3BE4D03B" w14:textId="77777777" w:rsidR="007134C4" w:rsidRPr="00533701" w:rsidRDefault="007134C4" w:rsidP="0033034F">
            <w:pPr>
              <w:spacing w:after="0" w:line="240" w:lineRule="auto"/>
            </w:pPr>
          </w:p>
        </w:tc>
        <w:tc>
          <w:tcPr>
            <w:tcW w:w="4536" w:type="dxa"/>
          </w:tcPr>
          <w:p w14:paraId="541549F7" w14:textId="77777777" w:rsidR="007134C4" w:rsidRPr="00533701" w:rsidRDefault="007134C4" w:rsidP="0033034F">
            <w:pPr>
              <w:spacing w:after="0" w:line="240" w:lineRule="auto"/>
            </w:pPr>
            <w:r w:rsidRPr="00533701">
              <w:t xml:space="preserve">Bear Came Along </w:t>
            </w:r>
          </w:p>
        </w:tc>
        <w:tc>
          <w:tcPr>
            <w:tcW w:w="2977" w:type="dxa"/>
          </w:tcPr>
          <w:p w14:paraId="4FC35D19" w14:textId="77777777" w:rsidR="007134C4" w:rsidRPr="00533701" w:rsidRDefault="007134C4" w:rsidP="0033034F">
            <w:pPr>
              <w:spacing w:after="0" w:line="240" w:lineRule="auto"/>
            </w:pPr>
            <w:r w:rsidRPr="00533701">
              <w:t>Richard T. Morris</w:t>
            </w:r>
          </w:p>
        </w:tc>
      </w:tr>
      <w:tr w:rsidR="007134C4" w:rsidRPr="00533701" w14:paraId="1DB45A00" w14:textId="77777777" w:rsidTr="0033034F">
        <w:tc>
          <w:tcPr>
            <w:tcW w:w="1980" w:type="dxa"/>
            <w:vMerge/>
          </w:tcPr>
          <w:p w14:paraId="28DC897D" w14:textId="77777777" w:rsidR="007134C4" w:rsidRPr="00533701" w:rsidRDefault="007134C4" w:rsidP="0033034F">
            <w:pPr>
              <w:spacing w:after="0" w:line="240" w:lineRule="auto"/>
            </w:pPr>
          </w:p>
        </w:tc>
        <w:tc>
          <w:tcPr>
            <w:tcW w:w="4536" w:type="dxa"/>
          </w:tcPr>
          <w:p w14:paraId="2F9359A7" w14:textId="77777777" w:rsidR="007134C4" w:rsidRPr="00533701" w:rsidRDefault="007134C4" w:rsidP="0033034F">
            <w:pPr>
              <w:spacing w:after="0" w:line="240" w:lineRule="auto"/>
            </w:pPr>
            <w:r w:rsidRPr="00533701">
              <w:t>Here’s A Little Poem</w:t>
            </w:r>
          </w:p>
        </w:tc>
        <w:tc>
          <w:tcPr>
            <w:tcW w:w="2977" w:type="dxa"/>
          </w:tcPr>
          <w:p w14:paraId="42E31BF5" w14:textId="77777777" w:rsidR="007134C4" w:rsidRPr="00533701" w:rsidRDefault="007134C4" w:rsidP="0033034F">
            <w:pPr>
              <w:spacing w:after="0" w:line="240" w:lineRule="auto"/>
            </w:pPr>
            <w:r w:rsidRPr="00533701">
              <w:t>Jane Yolen &amp; Andrew Fusek</w:t>
            </w:r>
          </w:p>
        </w:tc>
      </w:tr>
      <w:tr w:rsidR="007134C4" w:rsidRPr="00533701" w14:paraId="1524D76A" w14:textId="77777777" w:rsidTr="0033034F">
        <w:tc>
          <w:tcPr>
            <w:tcW w:w="1980" w:type="dxa"/>
            <w:vMerge/>
          </w:tcPr>
          <w:p w14:paraId="2AED7D3B" w14:textId="77777777" w:rsidR="007134C4" w:rsidRPr="00533701" w:rsidRDefault="007134C4" w:rsidP="0033034F">
            <w:pPr>
              <w:spacing w:after="0" w:line="240" w:lineRule="auto"/>
            </w:pPr>
          </w:p>
        </w:tc>
        <w:tc>
          <w:tcPr>
            <w:tcW w:w="4536" w:type="dxa"/>
          </w:tcPr>
          <w:p w14:paraId="73EA01FE" w14:textId="77777777" w:rsidR="007134C4" w:rsidRPr="00533701" w:rsidRDefault="007134C4" w:rsidP="0033034F">
            <w:pPr>
              <w:spacing w:after="0" w:line="240" w:lineRule="auto"/>
            </w:pPr>
            <w:r w:rsidRPr="00533701">
              <w:t xml:space="preserve">The Whole Wide World and Me </w:t>
            </w:r>
          </w:p>
        </w:tc>
        <w:tc>
          <w:tcPr>
            <w:tcW w:w="2977" w:type="dxa"/>
          </w:tcPr>
          <w:p w14:paraId="735B6B00" w14:textId="77777777" w:rsidR="007134C4" w:rsidRPr="00533701" w:rsidRDefault="007134C4" w:rsidP="0033034F">
            <w:pPr>
              <w:spacing w:after="0" w:line="240" w:lineRule="auto"/>
            </w:pPr>
            <w:r w:rsidRPr="00533701">
              <w:t>Toni Yuly</w:t>
            </w:r>
          </w:p>
        </w:tc>
      </w:tr>
    </w:tbl>
    <w:p w14:paraId="4168AD16" w14:textId="77777777" w:rsidR="007134C4" w:rsidRPr="00533701" w:rsidRDefault="007134C4" w:rsidP="007134C4"/>
    <w:p w14:paraId="67C50BF1" w14:textId="77777777" w:rsidR="007134C4" w:rsidRPr="00533701" w:rsidRDefault="007134C4" w:rsidP="007134C4">
      <w:pPr>
        <w:pStyle w:val="NoSpacing"/>
      </w:pPr>
    </w:p>
    <w:tbl>
      <w:tblPr>
        <w:tblStyle w:val="TableGrid"/>
        <w:tblW w:w="9493" w:type="dxa"/>
        <w:tblLook w:val="04A0" w:firstRow="1" w:lastRow="0" w:firstColumn="1" w:lastColumn="0" w:noHBand="0" w:noVBand="1"/>
      </w:tblPr>
      <w:tblGrid>
        <w:gridCol w:w="1980"/>
        <w:gridCol w:w="4536"/>
        <w:gridCol w:w="2977"/>
      </w:tblGrid>
      <w:tr w:rsidR="007134C4" w:rsidRPr="00533701" w14:paraId="5FC3473D" w14:textId="77777777" w:rsidTr="0033034F">
        <w:tc>
          <w:tcPr>
            <w:tcW w:w="1980" w:type="dxa"/>
          </w:tcPr>
          <w:p w14:paraId="0D680C6C" w14:textId="77777777" w:rsidR="007134C4" w:rsidRPr="00533701" w:rsidRDefault="007134C4" w:rsidP="0033034F">
            <w:pPr>
              <w:spacing w:after="0" w:line="240" w:lineRule="auto"/>
            </w:pPr>
            <w:r w:rsidRPr="00533701">
              <w:t>Year Group</w:t>
            </w:r>
          </w:p>
        </w:tc>
        <w:tc>
          <w:tcPr>
            <w:tcW w:w="4536" w:type="dxa"/>
          </w:tcPr>
          <w:p w14:paraId="6BB145FA" w14:textId="77777777" w:rsidR="007134C4" w:rsidRPr="00533701" w:rsidRDefault="007134C4" w:rsidP="0033034F">
            <w:pPr>
              <w:spacing w:after="0" w:line="240" w:lineRule="auto"/>
            </w:pPr>
            <w:r w:rsidRPr="00533701">
              <w:t>Title</w:t>
            </w:r>
          </w:p>
        </w:tc>
        <w:tc>
          <w:tcPr>
            <w:tcW w:w="2977" w:type="dxa"/>
          </w:tcPr>
          <w:p w14:paraId="0AD6713F" w14:textId="77777777" w:rsidR="007134C4" w:rsidRPr="00533701" w:rsidRDefault="007134C4" w:rsidP="0033034F">
            <w:pPr>
              <w:tabs>
                <w:tab w:val="left" w:pos="1530"/>
              </w:tabs>
              <w:spacing w:after="0" w:line="240" w:lineRule="auto"/>
            </w:pPr>
            <w:r w:rsidRPr="00533701">
              <w:t>Author</w:t>
            </w:r>
            <w:r w:rsidRPr="00533701">
              <w:tab/>
            </w:r>
          </w:p>
        </w:tc>
      </w:tr>
      <w:tr w:rsidR="007134C4" w:rsidRPr="00533701" w14:paraId="7921AE5E" w14:textId="77777777" w:rsidTr="0033034F">
        <w:tc>
          <w:tcPr>
            <w:tcW w:w="1980" w:type="dxa"/>
            <w:vMerge w:val="restart"/>
          </w:tcPr>
          <w:p w14:paraId="6190E8B1" w14:textId="77777777" w:rsidR="007134C4" w:rsidRPr="00533701" w:rsidRDefault="007134C4" w:rsidP="0033034F">
            <w:pPr>
              <w:spacing w:after="0" w:line="240" w:lineRule="auto"/>
            </w:pPr>
            <w:r w:rsidRPr="00533701">
              <w:t>Reception</w:t>
            </w:r>
          </w:p>
        </w:tc>
        <w:tc>
          <w:tcPr>
            <w:tcW w:w="4536" w:type="dxa"/>
          </w:tcPr>
          <w:p w14:paraId="0F3BBFF8" w14:textId="77777777" w:rsidR="007134C4" w:rsidRPr="00533701" w:rsidRDefault="007134C4" w:rsidP="0033034F">
            <w:pPr>
              <w:spacing w:after="0" w:line="240" w:lineRule="auto"/>
            </w:pPr>
            <w:r w:rsidRPr="00533701">
              <w:t>Handa’s Surprise</w:t>
            </w:r>
          </w:p>
        </w:tc>
        <w:tc>
          <w:tcPr>
            <w:tcW w:w="2977" w:type="dxa"/>
          </w:tcPr>
          <w:p w14:paraId="024055A1" w14:textId="77777777" w:rsidR="007134C4" w:rsidRPr="00533701" w:rsidRDefault="007134C4" w:rsidP="0033034F">
            <w:pPr>
              <w:spacing w:after="0" w:line="240" w:lineRule="auto"/>
            </w:pPr>
            <w:r w:rsidRPr="00533701">
              <w:t>Eileen Brown</w:t>
            </w:r>
          </w:p>
        </w:tc>
      </w:tr>
      <w:tr w:rsidR="007134C4" w:rsidRPr="00533701" w14:paraId="3C75CB34" w14:textId="77777777" w:rsidTr="0033034F">
        <w:tc>
          <w:tcPr>
            <w:tcW w:w="1980" w:type="dxa"/>
            <w:vMerge/>
          </w:tcPr>
          <w:p w14:paraId="1C2B44CA" w14:textId="77777777" w:rsidR="007134C4" w:rsidRPr="00533701" w:rsidRDefault="007134C4" w:rsidP="0033034F">
            <w:pPr>
              <w:spacing w:after="0" w:line="240" w:lineRule="auto"/>
            </w:pPr>
          </w:p>
        </w:tc>
        <w:tc>
          <w:tcPr>
            <w:tcW w:w="4536" w:type="dxa"/>
          </w:tcPr>
          <w:p w14:paraId="42FAAE82" w14:textId="77777777" w:rsidR="007134C4" w:rsidRPr="00533701" w:rsidRDefault="007134C4" w:rsidP="0033034F">
            <w:pPr>
              <w:spacing w:after="0" w:line="240" w:lineRule="auto"/>
            </w:pPr>
            <w:r w:rsidRPr="00533701">
              <w:t>Six Dinner Sid</w:t>
            </w:r>
          </w:p>
        </w:tc>
        <w:tc>
          <w:tcPr>
            <w:tcW w:w="2977" w:type="dxa"/>
          </w:tcPr>
          <w:p w14:paraId="260582C0" w14:textId="77777777" w:rsidR="007134C4" w:rsidRPr="00533701" w:rsidRDefault="007134C4" w:rsidP="0033034F">
            <w:pPr>
              <w:spacing w:after="0" w:line="240" w:lineRule="auto"/>
            </w:pPr>
            <w:r w:rsidRPr="00533701">
              <w:t>Inga Moore</w:t>
            </w:r>
          </w:p>
        </w:tc>
      </w:tr>
      <w:tr w:rsidR="007134C4" w:rsidRPr="00533701" w14:paraId="14D52D22" w14:textId="77777777" w:rsidTr="0033034F">
        <w:tc>
          <w:tcPr>
            <w:tcW w:w="1980" w:type="dxa"/>
            <w:vMerge/>
          </w:tcPr>
          <w:p w14:paraId="0E01605C" w14:textId="77777777" w:rsidR="007134C4" w:rsidRPr="00533701" w:rsidRDefault="007134C4" w:rsidP="0033034F">
            <w:pPr>
              <w:spacing w:after="0" w:line="240" w:lineRule="auto"/>
            </w:pPr>
          </w:p>
        </w:tc>
        <w:tc>
          <w:tcPr>
            <w:tcW w:w="4536" w:type="dxa"/>
          </w:tcPr>
          <w:p w14:paraId="65DA746C" w14:textId="77777777" w:rsidR="007134C4" w:rsidRPr="00533701" w:rsidRDefault="007134C4" w:rsidP="0033034F">
            <w:pPr>
              <w:spacing w:after="0" w:line="240" w:lineRule="auto"/>
            </w:pPr>
            <w:r w:rsidRPr="00533701">
              <w:t>Whatever Next</w:t>
            </w:r>
          </w:p>
        </w:tc>
        <w:tc>
          <w:tcPr>
            <w:tcW w:w="2977" w:type="dxa"/>
          </w:tcPr>
          <w:p w14:paraId="08B14C9F" w14:textId="77777777" w:rsidR="007134C4" w:rsidRPr="00533701" w:rsidRDefault="007134C4" w:rsidP="0033034F">
            <w:pPr>
              <w:spacing w:after="0" w:line="240" w:lineRule="auto"/>
            </w:pPr>
            <w:r w:rsidRPr="00533701">
              <w:t>Jill Murphy</w:t>
            </w:r>
          </w:p>
        </w:tc>
      </w:tr>
      <w:tr w:rsidR="007134C4" w:rsidRPr="00533701" w14:paraId="0C92AB36" w14:textId="77777777" w:rsidTr="0033034F">
        <w:tc>
          <w:tcPr>
            <w:tcW w:w="1980" w:type="dxa"/>
            <w:vMerge/>
          </w:tcPr>
          <w:p w14:paraId="51311BC3" w14:textId="77777777" w:rsidR="007134C4" w:rsidRPr="00533701" w:rsidRDefault="007134C4" w:rsidP="0033034F">
            <w:pPr>
              <w:spacing w:after="0" w:line="240" w:lineRule="auto"/>
            </w:pPr>
          </w:p>
        </w:tc>
        <w:tc>
          <w:tcPr>
            <w:tcW w:w="4536" w:type="dxa"/>
          </w:tcPr>
          <w:p w14:paraId="6402DA56" w14:textId="77777777" w:rsidR="007134C4" w:rsidRPr="00533701" w:rsidRDefault="007134C4" w:rsidP="0033034F">
            <w:pPr>
              <w:spacing w:after="0" w:line="240" w:lineRule="auto"/>
            </w:pPr>
            <w:r w:rsidRPr="00533701">
              <w:t>Can’t You Sleep Little Bear?</w:t>
            </w:r>
          </w:p>
        </w:tc>
        <w:tc>
          <w:tcPr>
            <w:tcW w:w="2977" w:type="dxa"/>
          </w:tcPr>
          <w:p w14:paraId="5C7EEE8E" w14:textId="77777777" w:rsidR="007134C4" w:rsidRPr="00533701" w:rsidRDefault="007134C4" w:rsidP="0033034F">
            <w:pPr>
              <w:spacing w:after="0" w:line="240" w:lineRule="auto"/>
            </w:pPr>
            <w:r w:rsidRPr="00533701">
              <w:t>Martin Waddell</w:t>
            </w:r>
          </w:p>
        </w:tc>
      </w:tr>
      <w:tr w:rsidR="007134C4" w:rsidRPr="00533701" w14:paraId="10EFC2FA" w14:textId="77777777" w:rsidTr="0033034F">
        <w:tc>
          <w:tcPr>
            <w:tcW w:w="1980" w:type="dxa"/>
            <w:vMerge/>
          </w:tcPr>
          <w:p w14:paraId="71BEE020" w14:textId="77777777" w:rsidR="007134C4" w:rsidRPr="00533701" w:rsidRDefault="007134C4" w:rsidP="0033034F">
            <w:pPr>
              <w:spacing w:after="0" w:line="240" w:lineRule="auto"/>
            </w:pPr>
          </w:p>
        </w:tc>
        <w:tc>
          <w:tcPr>
            <w:tcW w:w="4536" w:type="dxa"/>
          </w:tcPr>
          <w:p w14:paraId="42A91D97" w14:textId="77777777" w:rsidR="007134C4" w:rsidRPr="00533701" w:rsidRDefault="007134C4" w:rsidP="0033034F">
            <w:pPr>
              <w:spacing w:after="0" w:line="240" w:lineRule="auto"/>
            </w:pPr>
            <w:r w:rsidRPr="00533701">
              <w:t>Farmer Duck</w:t>
            </w:r>
          </w:p>
        </w:tc>
        <w:tc>
          <w:tcPr>
            <w:tcW w:w="2977" w:type="dxa"/>
          </w:tcPr>
          <w:p w14:paraId="6CE10E55" w14:textId="77777777" w:rsidR="007134C4" w:rsidRPr="00533701" w:rsidRDefault="007134C4" w:rsidP="0033034F">
            <w:pPr>
              <w:spacing w:after="0" w:line="240" w:lineRule="auto"/>
            </w:pPr>
            <w:r w:rsidRPr="00533701">
              <w:t>Martin Waddell</w:t>
            </w:r>
          </w:p>
        </w:tc>
      </w:tr>
      <w:tr w:rsidR="007134C4" w:rsidRPr="00533701" w14:paraId="46183595" w14:textId="77777777" w:rsidTr="0033034F">
        <w:tc>
          <w:tcPr>
            <w:tcW w:w="1980" w:type="dxa"/>
            <w:vMerge/>
          </w:tcPr>
          <w:p w14:paraId="59179A1B" w14:textId="77777777" w:rsidR="007134C4" w:rsidRPr="00533701" w:rsidRDefault="007134C4" w:rsidP="0033034F">
            <w:pPr>
              <w:spacing w:after="0" w:line="240" w:lineRule="auto"/>
            </w:pPr>
          </w:p>
        </w:tc>
        <w:tc>
          <w:tcPr>
            <w:tcW w:w="4536" w:type="dxa"/>
          </w:tcPr>
          <w:p w14:paraId="797FDADE" w14:textId="77777777" w:rsidR="007134C4" w:rsidRPr="00533701" w:rsidRDefault="007134C4" w:rsidP="0033034F">
            <w:pPr>
              <w:spacing w:after="0" w:line="240" w:lineRule="auto"/>
            </w:pPr>
            <w:r w:rsidRPr="00533701">
              <w:t>Owl Babies</w:t>
            </w:r>
          </w:p>
        </w:tc>
        <w:tc>
          <w:tcPr>
            <w:tcW w:w="2977" w:type="dxa"/>
          </w:tcPr>
          <w:p w14:paraId="38FC676B" w14:textId="77777777" w:rsidR="007134C4" w:rsidRPr="00533701" w:rsidRDefault="007134C4" w:rsidP="0033034F">
            <w:pPr>
              <w:spacing w:after="0" w:line="240" w:lineRule="auto"/>
            </w:pPr>
            <w:r w:rsidRPr="00533701">
              <w:t>Martin Waddell</w:t>
            </w:r>
          </w:p>
        </w:tc>
      </w:tr>
      <w:tr w:rsidR="007134C4" w:rsidRPr="00533701" w14:paraId="6CE11577" w14:textId="77777777" w:rsidTr="0033034F">
        <w:tc>
          <w:tcPr>
            <w:tcW w:w="1980" w:type="dxa"/>
            <w:vMerge/>
          </w:tcPr>
          <w:p w14:paraId="29CC7A6F" w14:textId="77777777" w:rsidR="007134C4" w:rsidRPr="00533701" w:rsidRDefault="007134C4" w:rsidP="0033034F">
            <w:pPr>
              <w:spacing w:after="0" w:line="240" w:lineRule="auto"/>
            </w:pPr>
          </w:p>
        </w:tc>
        <w:tc>
          <w:tcPr>
            <w:tcW w:w="4536" w:type="dxa"/>
          </w:tcPr>
          <w:p w14:paraId="2481BDFB" w14:textId="77777777" w:rsidR="007134C4" w:rsidRPr="00533701" w:rsidRDefault="007134C4" w:rsidP="0033034F">
            <w:pPr>
              <w:spacing w:after="0" w:line="240" w:lineRule="auto"/>
            </w:pPr>
            <w:r w:rsidRPr="00533701">
              <w:t>Oliver’s Vegetables</w:t>
            </w:r>
          </w:p>
        </w:tc>
        <w:tc>
          <w:tcPr>
            <w:tcW w:w="2977" w:type="dxa"/>
          </w:tcPr>
          <w:p w14:paraId="20620EDE" w14:textId="77777777" w:rsidR="007134C4" w:rsidRPr="00533701" w:rsidRDefault="007134C4" w:rsidP="0033034F">
            <w:pPr>
              <w:spacing w:after="0" w:line="240" w:lineRule="auto"/>
            </w:pPr>
            <w:r w:rsidRPr="00533701">
              <w:t>Vivien French</w:t>
            </w:r>
          </w:p>
        </w:tc>
      </w:tr>
      <w:tr w:rsidR="007134C4" w:rsidRPr="00533701" w14:paraId="6E5228FB" w14:textId="77777777" w:rsidTr="0033034F">
        <w:tc>
          <w:tcPr>
            <w:tcW w:w="1980" w:type="dxa"/>
            <w:vMerge/>
          </w:tcPr>
          <w:p w14:paraId="120166A0" w14:textId="77777777" w:rsidR="007134C4" w:rsidRPr="00533701" w:rsidRDefault="007134C4" w:rsidP="0033034F">
            <w:pPr>
              <w:spacing w:after="0" w:line="240" w:lineRule="auto"/>
            </w:pPr>
          </w:p>
        </w:tc>
        <w:tc>
          <w:tcPr>
            <w:tcW w:w="4536" w:type="dxa"/>
          </w:tcPr>
          <w:p w14:paraId="5ACACD48" w14:textId="77777777" w:rsidR="007134C4" w:rsidRPr="00533701" w:rsidRDefault="007134C4" w:rsidP="0033034F">
            <w:pPr>
              <w:spacing w:after="0" w:line="240" w:lineRule="auto"/>
            </w:pPr>
            <w:r w:rsidRPr="00533701">
              <w:t>Stick Man</w:t>
            </w:r>
          </w:p>
        </w:tc>
        <w:tc>
          <w:tcPr>
            <w:tcW w:w="2977" w:type="dxa"/>
          </w:tcPr>
          <w:p w14:paraId="31323619" w14:textId="77777777" w:rsidR="007134C4" w:rsidRPr="00533701" w:rsidRDefault="007134C4" w:rsidP="0033034F">
            <w:pPr>
              <w:spacing w:after="0" w:line="240" w:lineRule="auto"/>
            </w:pPr>
            <w:r w:rsidRPr="00533701">
              <w:t>Julia Donaldson</w:t>
            </w:r>
          </w:p>
        </w:tc>
      </w:tr>
      <w:tr w:rsidR="007134C4" w:rsidRPr="00533701" w14:paraId="682F9EBC" w14:textId="77777777" w:rsidTr="0033034F">
        <w:tc>
          <w:tcPr>
            <w:tcW w:w="1980" w:type="dxa"/>
            <w:vMerge/>
          </w:tcPr>
          <w:p w14:paraId="60FB2576" w14:textId="77777777" w:rsidR="007134C4" w:rsidRPr="00533701" w:rsidRDefault="007134C4" w:rsidP="0033034F">
            <w:pPr>
              <w:spacing w:after="0" w:line="240" w:lineRule="auto"/>
            </w:pPr>
          </w:p>
        </w:tc>
        <w:tc>
          <w:tcPr>
            <w:tcW w:w="4536" w:type="dxa"/>
          </w:tcPr>
          <w:p w14:paraId="1DD8F883" w14:textId="77777777" w:rsidR="007134C4" w:rsidRPr="00533701" w:rsidRDefault="007134C4" w:rsidP="0033034F">
            <w:pPr>
              <w:spacing w:after="0" w:line="240" w:lineRule="auto"/>
            </w:pPr>
            <w:r w:rsidRPr="00533701">
              <w:t>Fergal Is Fuming</w:t>
            </w:r>
          </w:p>
        </w:tc>
        <w:tc>
          <w:tcPr>
            <w:tcW w:w="2977" w:type="dxa"/>
          </w:tcPr>
          <w:p w14:paraId="27C2687F" w14:textId="77777777" w:rsidR="007134C4" w:rsidRPr="00533701" w:rsidRDefault="007134C4" w:rsidP="0033034F">
            <w:pPr>
              <w:spacing w:after="0" w:line="240" w:lineRule="auto"/>
            </w:pPr>
            <w:r w:rsidRPr="00533701">
              <w:t>Robert Starling</w:t>
            </w:r>
          </w:p>
        </w:tc>
      </w:tr>
      <w:tr w:rsidR="007134C4" w:rsidRPr="00533701" w14:paraId="26A37874" w14:textId="77777777" w:rsidTr="0033034F">
        <w:tc>
          <w:tcPr>
            <w:tcW w:w="1980" w:type="dxa"/>
            <w:vMerge/>
          </w:tcPr>
          <w:p w14:paraId="05E980E5" w14:textId="77777777" w:rsidR="007134C4" w:rsidRPr="00533701" w:rsidRDefault="007134C4" w:rsidP="0033034F">
            <w:pPr>
              <w:spacing w:after="0" w:line="240" w:lineRule="auto"/>
            </w:pPr>
          </w:p>
        </w:tc>
        <w:tc>
          <w:tcPr>
            <w:tcW w:w="4536" w:type="dxa"/>
          </w:tcPr>
          <w:p w14:paraId="6A028890" w14:textId="77777777" w:rsidR="007134C4" w:rsidRPr="00533701" w:rsidRDefault="007134C4" w:rsidP="0033034F">
            <w:pPr>
              <w:spacing w:after="0" w:line="240" w:lineRule="auto"/>
            </w:pPr>
            <w:r w:rsidRPr="00533701">
              <w:t>Oi Frog!</w:t>
            </w:r>
          </w:p>
        </w:tc>
        <w:tc>
          <w:tcPr>
            <w:tcW w:w="2977" w:type="dxa"/>
          </w:tcPr>
          <w:p w14:paraId="7E3DDF11" w14:textId="77777777" w:rsidR="007134C4" w:rsidRPr="00533701" w:rsidRDefault="007134C4" w:rsidP="0033034F">
            <w:pPr>
              <w:spacing w:after="0" w:line="240" w:lineRule="auto"/>
            </w:pPr>
            <w:r w:rsidRPr="00533701">
              <w:t>Kes Gray</w:t>
            </w:r>
          </w:p>
        </w:tc>
      </w:tr>
      <w:tr w:rsidR="007134C4" w:rsidRPr="00533701" w14:paraId="46374541" w14:textId="77777777" w:rsidTr="0033034F">
        <w:tc>
          <w:tcPr>
            <w:tcW w:w="1980" w:type="dxa"/>
            <w:vMerge/>
          </w:tcPr>
          <w:p w14:paraId="6850B58E" w14:textId="77777777" w:rsidR="007134C4" w:rsidRPr="00533701" w:rsidRDefault="007134C4" w:rsidP="0033034F">
            <w:pPr>
              <w:spacing w:after="0" w:line="240" w:lineRule="auto"/>
            </w:pPr>
          </w:p>
        </w:tc>
        <w:tc>
          <w:tcPr>
            <w:tcW w:w="4536" w:type="dxa"/>
          </w:tcPr>
          <w:p w14:paraId="7B520A5C" w14:textId="77777777" w:rsidR="007134C4" w:rsidRPr="00533701" w:rsidRDefault="007134C4" w:rsidP="0033034F">
            <w:pPr>
              <w:spacing w:after="0" w:line="240" w:lineRule="auto"/>
            </w:pPr>
            <w:r w:rsidRPr="00533701">
              <w:t>Kindness Grows</w:t>
            </w:r>
          </w:p>
        </w:tc>
        <w:tc>
          <w:tcPr>
            <w:tcW w:w="2977" w:type="dxa"/>
          </w:tcPr>
          <w:p w14:paraId="15645C57" w14:textId="77777777" w:rsidR="007134C4" w:rsidRPr="00533701" w:rsidRDefault="007134C4" w:rsidP="0033034F">
            <w:pPr>
              <w:spacing w:after="0" w:line="240" w:lineRule="auto"/>
            </w:pPr>
            <w:r w:rsidRPr="00533701">
              <w:t xml:space="preserve">Britta </w:t>
            </w:r>
            <w:proofErr w:type="spellStart"/>
            <w:r w:rsidRPr="00533701">
              <w:t>Teckentrup</w:t>
            </w:r>
            <w:proofErr w:type="spellEnd"/>
          </w:p>
        </w:tc>
      </w:tr>
      <w:tr w:rsidR="007134C4" w:rsidRPr="00533701" w14:paraId="06409E97" w14:textId="77777777" w:rsidTr="0033034F">
        <w:tc>
          <w:tcPr>
            <w:tcW w:w="1980" w:type="dxa"/>
            <w:vMerge/>
          </w:tcPr>
          <w:p w14:paraId="5168ABAC" w14:textId="77777777" w:rsidR="007134C4" w:rsidRPr="00533701" w:rsidRDefault="007134C4" w:rsidP="0033034F">
            <w:pPr>
              <w:spacing w:after="0" w:line="240" w:lineRule="auto"/>
            </w:pPr>
          </w:p>
        </w:tc>
        <w:tc>
          <w:tcPr>
            <w:tcW w:w="4536" w:type="dxa"/>
          </w:tcPr>
          <w:p w14:paraId="378ED641" w14:textId="77777777" w:rsidR="007134C4" w:rsidRPr="00533701" w:rsidRDefault="007134C4" w:rsidP="0033034F">
            <w:pPr>
              <w:spacing w:after="0" w:line="240" w:lineRule="auto"/>
            </w:pPr>
            <w:r w:rsidRPr="00533701">
              <w:t>Malala’s Magic Pencil</w:t>
            </w:r>
          </w:p>
        </w:tc>
        <w:tc>
          <w:tcPr>
            <w:tcW w:w="2977" w:type="dxa"/>
          </w:tcPr>
          <w:p w14:paraId="7DBE3D3F" w14:textId="77777777" w:rsidR="007134C4" w:rsidRPr="00533701" w:rsidRDefault="007134C4" w:rsidP="0033034F">
            <w:pPr>
              <w:spacing w:after="0" w:line="240" w:lineRule="auto"/>
            </w:pPr>
            <w:r w:rsidRPr="00533701">
              <w:t xml:space="preserve">Malala </w:t>
            </w:r>
            <w:proofErr w:type="spellStart"/>
            <w:r w:rsidRPr="00533701">
              <w:t>Yousafazi</w:t>
            </w:r>
            <w:proofErr w:type="spellEnd"/>
          </w:p>
        </w:tc>
      </w:tr>
      <w:tr w:rsidR="007134C4" w:rsidRPr="00533701" w14:paraId="4075E68F" w14:textId="77777777" w:rsidTr="0033034F">
        <w:tc>
          <w:tcPr>
            <w:tcW w:w="1980" w:type="dxa"/>
            <w:vMerge/>
          </w:tcPr>
          <w:p w14:paraId="7810AE57" w14:textId="77777777" w:rsidR="007134C4" w:rsidRPr="00533701" w:rsidRDefault="007134C4" w:rsidP="0033034F">
            <w:pPr>
              <w:spacing w:after="0" w:line="240" w:lineRule="auto"/>
            </w:pPr>
          </w:p>
        </w:tc>
        <w:tc>
          <w:tcPr>
            <w:tcW w:w="4536" w:type="dxa"/>
          </w:tcPr>
          <w:p w14:paraId="32FD353E" w14:textId="77777777" w:rsidR="007134C4" w:rsidRPr="00533701" w:rsidRDefault="007134C4" w:rsidP="0033034F">
            <w:pPr>
              <w:spacing w:after="0" w:line="240" w:lineRule="auto"/>
            </w:pPr>
            <w:r w:rsidRPr="00533701">
              <w:t>Zog</w:t>
            </w:r>
          </w:p>
        </w:tc>
        <w:tc>
          <w:tcPr>
            <w:tcW w:w="2977" w:type="dxa"/>
          </w:tcPr>
          <w:p w14:paraId="36F06C42" w14:textId="77777777" w:rsidR="007134C4" w:rsidRPr="00533701" w:rsidRDefault="007134C4" w:rsidP="0033034F">
            <w:pPr>
              <w:spacing w:after="0" w:line="240" w:lineRule="auto"/>
            </w:pPr>
            <w:r w:rsidRPr="00533701">
              <w:t>Julia Donaldson</w:t>
            </w:r>
          </w:p>
        </w:tc>
      </w:tr>
      <w:tr w:rsidR="007134C4" w:rsidRPr="00533701" w14:paraId="4B50237F" w14:textId="77777777" w:rsidTr="0033034F">
        <w:tc>
          <w:tcPr>
            <w:tcW w:w="1980" w:type="dxa"/>
            <w:vMerge/>
          </w:tcPr>
          <w:p w14:paraId="061AD9D7" w14:textId="77777777" w:rsidR="007134C4" w:rsidRPr="00533701" w:rsidRDefault="007134C4" w:rsidP="0033034F">
            <w:pPr>
              <w:spacing w:after="0" w:line="240" w:lineRule="auto"/>
            </w:pPr>
          </w:p>
        </w:tc>
        <w:tc>
          <w:tcPr>
            <w:tcW w:w="4536" w:type="dxa"/>
          </w:tcPr>
          <w:p w14:paraId="4F23B112" w14:textId="77777777" w:rsidR="007134C4" w:rsidRPr="00533701" w:rsidRDefault="007134C4" w:rsidP="0033034F">
            <w:pPr>
              <w:spacing w:after="0" w:line="240" w:lineRule="auto"/>
            </w:pPr>
            <w:r w:rsidRPr="00533701">
              <w:t>The Storm Whale</w:t>
            </w:r>
          </w:p>
        </w:tc>
        <w:tc>
          <w:tcPr>
            <w:tcW w:w="2977" w:type="dxa"/>
          </w:tcPr>
          <w:p w14:paraId="274CE093" w14:textId="77777777" w:rsidR="007134C4" w:rsidRPr="00533701" w:rsidRDefault="007134C4" w:rsidP="0033034F">
            <w:pPr>
              <w:spacing w:after="0" w:line="240" w:lineRule="auto"/>
            </w:pPr>
            <w:r w:rsidRPr="00533701">
              <w:t>Benji Davies</w:t>
            </w:r>
          </w:p>
        </w:tc>
      </w:tr>
      <w:tr w:rsidR="007134C4" w:rsidRPr="00533701" w14:paraId="366B86D3" w14:textId="77777777" w:rsidTr="0033034F">
        <w:tc>
          <w:tcPr>
            <w:tcW w:w="1980" w:type="dxa"/>
            <w:vMerge/>
          </w:tcPr>
          <w:p w14:paraId="5C6E8C89" w14:textId="77777777" w:rsidR="007134C4" w:rsidRPr="00533701" w:rsidRDefault="007134C4" w:rsidP="0033034F">
            <w:pPr>
              <w:spacing w:after="0" w:line="240" w:lineRule="auto"/>
            </w:pPr>
          </w:p>
        </w:tc>
        <w:tc>
          <w:tcPr>
            <w:tcW w:w="4536" w:type="dxa"/>
          </w:tcPr>
          <w:p w14:paraId="181255F7" w14:textId="77777777" w:rsidR="007134C4" w:rsidRPr="00533701" w:rsidRDefault="007134C4" w:rsidP="0033034F">
            <w:pPr>
              <w:spacing w:after="0" w:line="240" w:lineRule="auto"/>
            </w:pPr>
            <w:r w:rsidRPr="00533701">
              <w:t>Look Up!</w:t>
            </w:r>
          </w:p>
        </w:tc>
        <w:tc>
          <w:tcPr>
            <w:tcW w:w="2977" w:type="dxa"/>
          </w:tcPr>
          <w:p w14:paraId="12789151" w14:textId="77777777" w:rsidR="007134C4" w:rsidRPr="00533701" w:rsidRDefault="007134C4" w:rsidP="0033034F">
            <w:pPr>
              <w:spacing w:after="0" w:line="240" w:lineRule="auto"/>
            </w:pPr>
            <w:r w:rsidRPr="00533701">
              <w:t>Nathan Byron</w:t>
            </w:r>
          </w:p>
        </w:tc>
      </w:tr>
    </w:tbl>
    <w:p w14:paraId="5620218C" w14:textId="77777777" w:rsidR="007134C4" w:rsidRPr="00533701" w:rsidRDefault="007134C4" w:rsidP="007134C4">
      <w:pPr>
        <w:pStyle w:val="NoSpacing"/>
      </w:pPr>
    </w:p>
    <w:p w14:paraId="29B3C9FC" w14:textId="77777777" w:rsidR="007134C4" w:rsidRPr="00533701" w:rsidRDefault="007134C4" w:rsidP="007134C4">
      <w:pPr>
        <w:pStyle w:val="NoSpacing"/>
      </w:pPr>
    </w:p>
    <w:p w14:paraId="71587F04" w14:textId="77777777" w:rsidR="007134C4" w:rsidRPr="00533701" w:rsidRDefault="007134C4" w:rsidP="007134C4">
      <w:pPr>
        <w:pStyle w:val="NoSpacing"/>
      </w:pPr>
    </w:p>
    <w:p w14:paraId="6B0DBEAD" w14:textId="77777777" w:rsidR="007134C4" w:rsidRPr="00533701" w:rsidRDefault="007134C4" w:rsidP="007134C4">
      <w:pPr>
        <w:pStyle w:val="NoSpacing"/>
      </w:pPr>
    </w:p>
    <w:p w14:paraId="0958E75D" w14:textId="77777777" w:rsidR="007134C4" w:rsidRPr="00533701" w:rsidRDefault="007134C4" w:rsidP="007134C4">
      <w:pPr>
        <w:pStyle w:val="NoSpacing"/>
      </w:pPr>
    </w:p>
    <w:p w14:paraId="32B09FA5" w14:textId="77777777" w:rsidR="007134C4" w:rsidRPr="00533701" w:rsidRDefault="007134C4" w:rsidP="007134C4">
      <w:pPr>
        <w:pStyle w:val="NoSpacing"/>
      </w:pPr>
    </w:p>
    <w:p w14:paraId="3CE95402" w14:textId="77777777" w:rsidR="007134C4" w:rsidRPr="00533701" w:rsidRDefault="007134C4" w:rsidP="007134C4">
      <w:pPr>
        <w:pStyle w:val="NoSpacing"/>
      </w:pPr>
    </w:p>
    <w:p w14:paraId="5E48AD1D" w14:textId="77777777" w:rsidR="007134C4" w:rsidRPr="00533701" w:rsidRDefault="007134C4" w:rsidP="007134C4">
      <w:pPr>
        <w:pStyle w:val="NoSpacing"/>
      </w:pPr>
    </w:p>
    <w:p w14:paraId="252609F4" w14:textId="77777777" w:rsidR="007134C4" w:rsidRPr="00533701" w:rsidRDefault="007134C4" w:rsidP="007134C4">
      <w:pPr>
        <w:pStyle w:val="NoSpacing"/>
      </w:pPr>
    </w:p>
    <w:p w14:paraId="3F589601" w14:textId="77777777" w:rsidR="007134C4" w:rsidRPr="00533701" w:rsidRDefault="007134C4" w:rsidP="007134C4">
      <w:pPr>
        <w:pStyle w:val="NoSpacing"/>
      </w:pPr>
    </w:p>
    <w:p w14:paraId="447F7F54" w14:textId="77777777" w:rsidR="007134C4" w:rsidRPr="00533701" w:rsidRDefault="007134C4" w:rsidP="007134C4">
      <w:pPr>
        <w:pStyle w:val="NoSpacing"/>
      </w:pPr>
    </w:p>
    <w:p w14:paraId="6A44809F" w14:textId="77777777" w:rsidR="007134C4" w:rsidRPr="00533701" w:rsidRDefault="007134C4" w:rsidP="007134C4">
      <w:pPr>
        <w:pStyle w:val="NoSpacing"/>
      </w:pPr>
    </w:p>
    <w:p w14:paraId="61073C0F" w14:textId="77777777" w:rsidR="007134C4" w:rsidRPr="00533701" w:rsidRDefault="007134C4" w:rsidP="007134C4">
      <w:pPr>
        <w:pStyle w:val="NoSpacing"/>
      </w:pPr>
    </w:p>
    <w:p w14:paraId="6D9805A8" w14:textId="77777777" w:rsidR="007134C4" w:rsidRPr="00533701" w:rsidRDefault="007134C4" w:rsidP="007134C4">
      <w:pPr>
        <w:pStyle w:val="NoSpacing"/>
      </w:pPr>
    </w:p>
    <w:tbl>
      <w:tblPr>
        <w:tblStyle w:val="TableGrid"/>
        <w:tblW w:w="9493" w:type="dxa"/>
        <w:tblLook w:val="04A0" w:firstRow="1" w:lastRow="0" w:firstColumn="1" w:lastColumn="0" w:noHBand="0" w:noVBand="1"/>
      </w:tblPr>
      <w:tblGrid>
        <w:gridCol w:w="1980"/>
        <w:gridCol w:w="4536"/>
        <w:gridCol w:w="2977"/>
      </w:tblGrid>
      <w:tr w:rsidR="007134C4" w:rsidRPr="00533701" w14:paraId="00D2692D" w14:textId="77777777" w:rsidTr="0033034F">
        <w:tc>
          <w:tcPr>
            <w:tcW w:w="1980" w:type="dxa"/>
          </w:tcPr>
          <w:p w14:paraId="7C1DE1AF" w14:textId="77777777" w:rsidR="007134C4" w:rsidRPr="00533701" w:rsidRDefault="007134C4" w:rsidP="0033034F">
            <w:pPr>
              <w:spacing w:after="0" w:line="240" w:lineRule="auto"/>
            </w:pPr>
            <w:r w:rsidRPr="00533701">
              <w:br w:type="page"/>
            </w:r>
            <w:r w:rsidRPr="00533701">
              <w:br w:type="page"/>
              <w:t>Year Group</w:t>
            </w:r>
          </w:p>
        </w:tc>
        <w:tc>
          <w:tcPr>
            <w:tcW w:w="4536" w:type="dxa"/>
          </w:tcPr>
          <w:p w14:paraId="2167E6E5" w14:textId="77777777" w:rsidR="007134C4" w:rsidRPr="00533701" w:rsidRDefault="007134C4" w:rsidP="0033034F">
            <w:pPr>
              <w:spacing w:after="0" w:line="240" w:lineRule="auto"/>
            </w:pPr>
            <w:r w:rsidRPr="00533701">
              <w:t>Title</w:t>
            </w:r>
          </w:p>
        </w:tc>
        <w:tc>
          <w:tcPr>
            <w:tcW w:w="2977" w:type="dxa"/>
          </w:tcPr>
          <w:p w14:paraId="2A119D75" w14:textId="77777777" w:rsidR="007134C4" w:rsidRPr="00533701" w:rsidRDefault="007134C4" w:rsidP="0033034F">
            <w:pPr>
              <w:tabs>
                <w:tab w:val="left" w:pos="1530"/>
              </w:tabs>
              <w:spacing w:after="0" w:line="240" w:lineRule="auto"/>
            </w:pPr>
            <w:r w:rsidRPr="00533701">
              <w:t>Author</w:t>
            </w:r>
            <w:r w:rsidRPr="00533701">
              <w:tab/>
            </w:r>
          </w:p>
        </w:tc>
      </w:tr>
      <w:tr w:rsidR="007134C4" w:rsidRPr="00533701" w14:paraId="0DCF2FFE" w14:textId="77777777" w:rsidTr="0033034F">
        <w:tc>
          <w:tcPr>
            <w:tcW w:w="1980" w:type="dxa"/>
            <w:vMerge w:val="restart"/>
          </w:tcPr>
          <w:p w14:paraId="23198465" w14:textId="77777777" w:rsidR="007134C4" w:rsidRPr="00533701" w:rsidRDefault="007134C4" w:rsidP="0033034F">
            <w:pPr>
              <w:spacing w:after="0" w:line="240" w:lineRule="auto"/>
            </w:pPr>
            <w:r w:rsidRPr="00533701">
              <w:t>Year 1</w:t>
            </w:r>
          </w:p>
        </w:tc>
        <w:tc>
          <w:tcPr>
            <w:tcW w:w="4536" w:type="dxa"/>
          </w:tcPr>
          <w:p w14:paraId="24F8CE24" w14:textId="77777777" w:rsidR="007134C4" w:rsidRPr="00533701" w:rsidRDefault="007134C4" w:rsidP="0033034F">
            <w:pPr>
              <w:spacing w:after="0" w:line="240" w:lineRule="auto"/>
            </w:pPr>
            <w:r w:rsidRPr="00533701">
              <w:t>Giraffes Can’t Dance</w:t>
            </w:r>
          </w:p>
        </w:tc>
        <w:tc>
          <w:tcPr>
            <w:tcW w:w="2977" w:type="dxa"/>
          </w:tcPr>
          <w:p w14:paraId="780909F0" w14:textId="77777777" w:rsidR="007134C4" w:rsidRPr="00533701" w:rsidRDefault="007134C4" w:rsidP="0033034F">
            <w:pPr>
              <w:spacing w:after="0" w:line="240" w:lineRule="auto"/>
            </w:pPr>
            <w:r w:rsidRPr="00533701">
              <w:t>Giles Andreae</w:t>
            </w:r>
          </w:p>
        </w:tc>
      </w:tr>
      <w:tr w:rsidR="007134C4" w:rsidRPr="00533701" w14:paraId="5EFBC4DF" w14:textId="77777777" w:rsidTr="0033034F">
        <w:tc>
          <w:tcPr>
            <w:tcW w:w="1980" w:type="dxa"/>
            <w:vMerge/>
          </w:tcPr>
          <w:p w14:paraId="6070DF70" w14:textId="77777777" w:rsidR="007134C4" w:rsidRPr="00533701" w:rsidRDefault="007134C4" w:rsidP="0033034F">
            <w:pPr>
              <w:spacing w:after="0" w:line="240" w:lineRule="auto"/>
            </w:pPr>
          </w:p>
        </w:tc>
        <w:tc>
          <w:tcPr>
            <w:tcW w:w="4536" w:type="dxa"/>
          </w:tcPr>
          <w:p w14:paraId="6538C66B" w14:textId="77777777" w:rsidR="007134C4" w:rsidRPr="00533701" w:rsidRDefault="007134C4" w:rsidP="0033034F">
            <w:pPr>
              <w:spacing w:after="0" w:line="240" w:lineRule="auto"/>
            </w:pPr>
            <w:r w:rsidRPr="00533701">
              <w:t>Hairy Maclary</w:t>
            </w:r>
          </w:p>
        </w:tc>
        <w:tc>
          <w:tcPr>
            <w:tcW w:w="2977" w:type="dxa"/>
          </w:tcPr>
          <w:p w14:paraId="4E20E4F1" w14:textId="77777777" w:rsidR="007134C4" w:rsidRPr="00533701" w:rsidRDefault="007134C4" w:rsidP="0033034F">
            <w:pPr>
              <w:spacing w:after="0" w:line="240" w:lineRule="auto"/>
            </w:pPr>
            <w:r w:rsidRPr="00533701">
              <w:t>Lynley Dodd</w:t>
            </w:r>
          </w:p>
        </w:tc>
      </w:tr>
      <w:tr w:rsidR="007134C4" w:rsidRPr="00533701" w14:paraId="389725FA" w14:textId="77777777" w:rsidTr="0033034F">
        <w:tc>
          <w:tcPr>
            <w:tcW w:w="1980" w:type="dxa"/>
            <w:vMerge/>
          </w:tcPr>
          <w:p w14:paraId="7BBC783F" w14:textId="77777777" w:rsidR="007134C4" w:rsidRPr="00533701" w:rsidRDefault="007134C4" w:rsidP="0033034F">
            <w:pPr>
              <w:spacing w:after="0" w:line="240" w:lineRule="auto"/>
            </w:pPr>
          </w:p>
        </w:tc>
        <w:tc>
          <w:tcPr>
            <w:tcW w:w="4536" w:type="dxa"/>
          </w:tcPr>
          <w:p w14:paraId="085E15E8" w14:textId="77777777" w:rsidR="007134C4" w:rsidRPr="00533701" w:rsidRDefault="007134C4" w:rsidP="0033034F">
            <w:pPr>
              <w:spacing w:after="0" w:line="240" w:lineRule="auto"/>
            </w:pPr>
            <w:r w:rsidRPr="00533701">
              <w:t>Snail &amp; The Whale</w:t>
            </w:r>
          </w:p>
        </w:tc>
        <w:tc>
          <w:tcPr>
            <w:tcW w:w="2977" w:type="dxa"/>
          </w:tcPr>
          <w:p w14:paraId="1C7B1311" w14:textId="77777777" w:rsidR="007134C4" w:rsidRPr="00533701" w:rsidRDefault="007134C4" w:rsidP="0033034F">
            <w:pPr>
              <w:spacing w:after="0" w:line="240" w:lineRule="auto"/>
            </w:pPr>
            <w:r w:rsidRPr="00533701">
              <w:t>Julia Donaldson</w:t>
            </w:r>
          </w:p>
        </w:tc>
      </w:tr>
      <w:tr w:rsidR="007134C4" w:rsidRPr="00533701" w14:paraId="39007BB8" w14:textId="77777777" w:rsidTr="0033034F">
        <w:tc>
          <w:tcPr>
            <w:tcW w:w="1980" w:type="dxa"/>
            <w:vMerge/>
          </w:tcPr>
          <w:p w14:paraId="1998C782" w14:textId="77777777" w:rsidR="007134C4" w:rsidRPr="00533701" w:rsidRDefault="007134C4" w:rsidP="0033034F">
            <w:pPr>
              <w:spacing w:after="0" w:line="240" w:lineRule="auto"/>
            </w:pPr>
          </w:p>
        </w:tc>
        <w:tc>
          <w:tcPr>
            <w:tcW w:w="4536" w:type="dxa"/>
          </w:tcPr>
          <w:p w14:paraId="152A77FB" w14:textId="77777777" w:rsidR="007134C4" w:rsidRPr="00533701" w:rsidRDefault="007134C4" w:rsidP="0033034F">
            <w:pPr>
              <w:spacing w:after="0" w:line="240" w:lineRule="auto"/>
            </w:pPr>
            <w:r w:rsidRPr="00533701">
              <w:t>The Scarecrow’s Wedding</w:t>
            </w:r>
          </w:p>
        </w:tc>
        <w:tc>
          <w:tcPr>
            <w:tcW w:w="2977" w:type="dxa"/>
          </w:tcPr>
          <w:p w14:paraId="1949A30A" w14:textId="77777777" w:rsidR="007134C4" w:rsidRPr="00533701" w:rsidRDefault="007134C4" w:rsidP="0033034F">
            <w:pPr>
              <w:spacing w:after="0" w:line="240" w:lineRule="auto"/>
            </w:pPr>
            <w:r w:rsidRPr="00533701">
              <w:t>Julia Donaldson</w:t>
            </w:r>
          </w:p>
        </w:tc>
      </w:tr>
      <w:tr w:rsidR="007134C4" w:rsidRPr="00533701" w14:paraId="5B81E745" w14:textId="77777777" w:rsidTr="0033034F">
        <w:tc>
          <w:tcPr>
            <w:tcW w:w="1980" w:type="dxa"/>
            <w:vMerge/>
          </w:tcPr>
          <w:p w14:paraId="62970773" w14:textId="77777777" w:rsidR="007134C4" w:rsidRPr="00533701" w:rsidRDefault="007134C4" w:rsidP="0033034F">
            <w:pPr>
              <w:spacing w:after="0" w:line="240" w:lineRule="auto"/>
            </w:pPr>
          </w:p>
        </w:tc>
        <w:tc>
          <w:tcPr>
            <w:tcW w:w="4536" w:type="dxa"/>
          </w:tcPr>
          <w:p w14:paraId="5705BD2A" w14:textId="77777777" w:rsidR="007134C4" w:rsidRPr="00533701" w:rsidRDefault="007134C4" w:rsidP="0033034F">
            <w:pPr>
              <w:spacing w:after="0" w:line="240" w:lineRule="auto"/>
            </w:pPr>
            <w:r w:rsidRPr="00533701">
              <w:t>The Man on the Moon</w:t>
            </w:r>
          </w:p>
        </w:tc>
        <w:tc>
          <w:tcPr>
            <w:tcW w:w="2977" w:type="dxa"/>
          </w:tcPr>
          <w:p w14:paraId="1236CDCD" w14:textId="77777777" w:rsidR="007134C4" w:rsidRPr="00533701" w:rsidRDefault="007134C4" w:rsidP="0033034F">
            <w:pPr>
              <w:spacing w:after="0" w:line="240" w:lineRule="auto"/>
            </w:pPr>
            <w:r w:rsidRPr="00533701">
              <w:t>Simon Bartram</w:t>
            </w:r>
          </w:p>
        </w:tc>
      </w:tr>
      <w:tr w:rsidR="007134C4" w:rsidRPr="00533701" w14:paraId="45D81299" w14:textId="77777777" w:rsidTr="0033034F">
        <w:tc>
          <w:tcPr>
            <w:tcW w:w="1980" w:type="dxa"/>
            <w:vMerge/>
          </w:tcPr>
          <w:p w14:paraId="21922BF1" w14:textId="77777777" w:rsidR="007134C4" w:rsidRPr="00533701" w:rsidRDefault="007134C4" w:rsidP="0033034F">
            <w:pPr>
              <w:spacing w:after="0" w:line="240" w:lineRule="auto"/>
            </w:pPr>
          </w:p>
        </w:tc>
        <w:tc>
          <w:tcPr>
            <w:tcW w:w="4536" w:type="dxa"/>
          </w:tcPr>
          <w:p w14:paraId="7FAC8946" w14:textId="77777777" w:rsidR="007134C4" w:rsidRPr="00533701" w:rsidRDefault="007134C4" w:rsidP="0033034F">
            <w:pPr>
              <w:spacing w:after="0" w:line="240" w:lineRule="auto"/>
            </w:pPr>
            <w:r w:rsidRPr="00533701">
              <w:t>Meerkat Mail</w:t>
            </w:r>
          </w:p>
        </w:tc>
        <w:tc>
          <w:tcPr>
            <w:tcW w:w="2977" w:type="dxa"/>
          </w:tcPr>
          <w:p w14:paraId="191B42A2" w14:textId="77777777" w:rsidR="007134C4" w:rsidRPr="00533701" w:rsidRDefault="007134C4" w:rsidP="0033034F">
            <w:pPr>
              <w:spacing w:after="0" w:line="240" w:lineRule="auto"/>
            </w:pPr>
            <w:r w:rsidRPr="00533701">
              <w:t>Emily Garett</w:t>
            </w:r>
          </w:p>
        </w:tc>
      </w:tr>
      <w:tr w:rsidR="007134C4" w:rsidRPr="00533701" w14:paraId="1344745A" w14:textId="77777777" w:rsidTr="0033034F">
        <w:tc>
          <w:tcPr>
            <w:tcW w:w="1980" w:type="dxa"/>
            <w:vMerge/>
          </w:tcPr>
          <w:p w14:paraId="0D4E57F1" w14:textId="77777777" w:rsidR="007134C4" w:rsidRPr="00533701" w:rsidRDefault="007134C4" w:rsidP="0033034F">
            <w:pPr>
              <w:spacing w:after="0" w:line="240" w:lineRule="auto"/>
            </w:pPr>
          </w:p>
        </w:tc>
        <w:tc>
          <w:tcPr>
            <w:tcW w:w="4536" w:type="dxa"/>
          </w:tcPr>
          <w:p w14:paraId="119082A8" w14:textId="77777777" w:rsidR="007134C4" w:rsidRPr="00533701" w:rsidRDefault="007134C4" w:rsidP="0033034F">
            <w:pPr>
              <w:spacing w:after="0" w:line="240" w:lineRule="auto"/>
            </w:pPr>
            <w:r w:rsidRPr="00533701">
              <w:t>The Day the Crayons Quit</w:t>
            </w:r>
          </w:p>
        </w:tc>
        <w:tc>
          <w:tcPr>
            <w:tcW w:w="2977" w:type="dxa"/>
          </w:tcPr>
          <w:p w14:paraId="6FF13328" w14:textId="77777777" w:rsidR="007134C4" w:rsidRPr="00533701" w:rsidRDefault="007134C4" w:rsidP="0033034F">
            <w:pPr>
              <w:spacing w:after="0" w:line="240" w:lineRule="auto"/>
            </w:pPr>
            <w:r w:rsidRPr="00533701">
              <w:t>Oliver Jeffers</w:t>
            </w:r>
          </w:p>
        </w:tc>
      </w:tr>
      <w:tr w:rsidR="007134C4" w:rsidRPr="00533701" w14:paraId="241D43C8" w14:textId="77777777" w:rsidTr="0033034F">
        <w:tc>
          <w:tcPr>
            <w:tcW w:w="1980" w:type="dxa"/>
            <w:vMerge/>
          </w:tcPr>
          <w:p w14:paraId="44306D0C" w14:textId="77777777" w:rsidR="007134C4" w:rsidRPr="00533701" w:rsidRDefault="007134C4" w:rsidP="0033034F">
            <w:pPr>
              <w:spacing w:after="0" w:line="240" w:lineRule="auto"/>
            </w:pPr>
          </w:p>
        </w:tc>
        <w:tc>
          <w:tcPr>
            <w:tcW w:w="4536" w:type="dxa"/>
          </w:tcPr>
          <w:p w14:paraId="10D442B9" w14:textId="77777777" w:rsidR="007134C4" w:rsidRPr="00533701" w:rsidRDefault="007134C4" w:rsidP="0033034F">
            <w:pPr>
              <w:spacing w:after="0" w:line="240" w:lineRule="auto"/>
            </w:pPr>
            <w:r w:rsidRPr="00533701">
              <w:t>The Tiger Who Came to Tea</w:t>
            </w:r>
          </w:p>
        </w:tc>
        <w:tc>
          <w:tcPr>
            <w:tcW w:w="2977" w:type="dxa"/>
          </w:tcPr>
          <w:p w14:paraId="3A10731F" w14:textId="77777777" w:rsidR="007134C4" w:rsidRPr="00533701" w:rsidRDefault="007134C4" w:rsidP="0033034F">
            <w:pPr>
              <w:spacing w:after="0" w:line="240" w:lineRule="auto"/>
            </w:pPr>
            <w:r w:rsidRPr="00533701">
              <w:t>Judith Kerr</w:t>
            </w:r>
          </w:p>
        </w:tc>
      </w:tr>
      <w:tr w:rsidR="007134C4" w:rsidRPr="00533701" w14:paraId="5634EB7C" w14:textId="77777777" w:rsidTr="0033034F">
        <w:tc>
          <w:tcPr>
            <w:tcW w:w="1980" w:type="dxa"/>
            <w:vMerge/>
          </w:tcPr>
          <w:p w14:paraId="11BE0921" w14:textId="77777777" w:rsidR="007134C4" w:rsidRPr="00533701" w:rsidRDefault="007134C4" w:rsidP="0033034F">
            <w:pPr>
              <w:spacing w:after="0" w:line="240" w:lineRule="auto"/>
            </w:pPr>
          </w:p>
        </w:tc>
        <w:tc>
          <w:tcPr>
            <w:tcW w:w="4536" w:type="dxa"/>
          </w:tcPr>
          <w:p w14:paraId="4270F6AD" w14:textId="77777777" w:rsidR="007134C4" w:rsidRPr="00533701" w:rsidRDefault="007134C4" w:rsidP="0033034F">
            <w:pPr>
              <w:spacing w:after="0" w:line="240" w:lineRule="auto"/>
            </w:pPr>
            <w:r w:rsidRPr="00533701">
              <w:t>I Am Connor</w:t>
            </w:r>
          </w:p>
        </w:tc>
        <w:tc>
          <w:tcPr>
            <w:tcW w:w="2977" w:type="dxa"/>
          </w:tcPr>
          <w:p w14:paraId="02B433D4" w14:textId="77777777" w:rsidR="007134C4" w:rsidRPr="00533701" w:rsidRDefault="007134C4" w:rsidP="0033034F">
            <w:pPr>
              <w:spacing w:after="0" w:line="240" w:lineRule="auto"/>
            </w:pPr>
            <w:r w:rsidRPr="00533701">
              <w:t>Connor Rodriguez</w:t>
            </w:r>
          </w:p>
        </w:tc>
      </w:tr>
      <w:tr w:rsidR="007134C4" w:rsidRPr="00533701" w14:paraId="27D4F37B" w14:textId="77777777" w:rsidTr="0033034F">
        <w:tc>
          <w:tcPr>
            <w:tcW w:w="1980" w:type="dxa"/>
            <w:vMerge/>
          </w:tcPr>
          <w:p w14:paraId="473AD8FA" w14:textId="77777777" w:rsidR="007134C4" w:rsidRPr="00533701" w:rsidRDefault="007134C4" w:rsidP="0033034F">
            <w:pPr>
              <w:spacing w:after="0" w:line="240" w:lineRule="auto"/>
            </w:pPr>
          </w:p>
        </w:tc>
        <w:tc>
          <w:tcPr>
            <w:tcW w:w="4536" w:type="dxa"/>
          </w:tcPr>
          <w:p w14:paraId="37A2D300" w14:textId="77777777" w:rsidR="007134C4" w:rsidRPr="00533701" w:rsidRDefault="007134C4" w:rsidP="0033034F">
            <w:pPr>
              <w:spacing w:after="0" w:line="240" w:lineRule="auto"/>
            </w:pPr>
            <w:r w:rsidRPr="00533701">
              <w:t>Living With Mum and Living With Dad</w:t>
            </w:r>
          </w:p>
        </w:tc>
        <w:tc>
          <w:tcPr>
            <w:tcW w:w="2977" w:type="dxa"/>
          </w:tcPr>
          <w:p w14:paraId="7C857B37" w14:textId="77777777" w:rsidR="007134C4" w:rsidRPr="00533701" w:rsidRDefault="007134C4" w:rsidP="0033034F">
            <w:pPr>
              <w:spacing w:after="0" w:line="240" w:lineRule="auto"/>
            </w:pPr>
            <w:r w:rsidRPr="00533701">
              <w:t>Melanie Walsh</w:t>
            </w:r>
          </w:p>
        </w:tc>
      </w:tr>
      <w:tr w:rsidR="007134C4" w:rsidRPr="00533701" w14:paraId="260AD645" w14:textId="77777777" w:rsidTr="0033034F">
        <w:tc>
          <w:tcPr>
            <w:tcW w:w="1980" w:type="dxa"/>
            <w:vMerge/>
          </w:tcPr>
          <w:p w14:paraId="2F8D6AF5" w14:textId="77777777" w:rsidR="007134C4" w:rsidRPr="00533701" w:rsidRDefault="007134C4" w:rsidP="0033034F">
            <w:pPr>
              <w:spacing w:after="0" w:line="240" w:lineRule="auto"/>
            </w:pPr>
          </w:p>
        </w:tc>
        <w:tc>
          <w:tcPr>
            <w:tcW w:w="4536" w:type="dxa"/>
          </w:tcPr>
          <w:p w14:paraId="5F4D1876" w14:textId="77777777" w:rsidR="007134C4" w:rsidRPr="00533701" w:rsidRDefault="007134C4" w:rsidP="0033034F">
            <w:pPr>
              <w:spacing w:after="0" w:line="240" w:lineRule="auto"/>
            </w:pPr>
            <w:r w:rsidRPr="00533701">
              <w:t xml:space="preserve">The Squirrels Who Squabbled </w:t>
            </w:r>
          </w:p>
        </w:tc>
        <w:tc>
          <w:tcPr>
            <w:tcW w:w="2977" w:type="dxa"/>
          </w:tcPr>
          <w:p w14:paraId="2BB05071" w14:textId="77777777" w:rsidR="007134C4" w:rsidRPr="00533701" w:rsidRDefault="007134C4" w:rsidP="0033034F">
            <w:pPr>
              <w:spacing w:after="0" w:line="240" w:lineRule="auto"/>
            </w:pPr>
            <w:r w:rsidRPr="00533701">
              <w:t>Rachel Bright</w:t>
            </w:r>
          </w:p>
        </w:tc>
      </w:tr>
      <w:tr w:rsidR="007134C4" w:rsidRPr="00533701" w14:paraId="12F5AAED" w14:textId="77777777" w:rsidTr="0033034F">
        <w:tc>
          <w:tcPr>
            <w:tcW w:w="1980" w:type="dxa"/>
            <w:vMerge/>
          </w:tcPr>
          <w:p w14:paraId="08CAD908" w14:textId="77777777" w:rsidR="007134C4" w:rsidRPr="00533701" w:rsidRDefault="007134C4" w:rsidP="0033034F">
            <w:pPr>
              <w:spacing w:after="0" w:line="240" w:lineRule="auto"/>
            </w:pPr>
          </w:p>
        </w:tc>
        <w:tc>
          <w:tcPr>
            <w:tcW w:w="4536" w:type="dxa"/>
          </w:tcPr>
          <w:p w14:paraId="68F4B1B7" w14:textId="77777777" w:rsidR="007134C4" w:rsidRPr="00533701" w:rsidRDefault="007134C4" w:rsidP="0033034F">
            <w:pPr>
              <w:spacing w:after="0" w:line="240" w:lineRule="auto"/>
            </w:pPr>
            <w:r w:rsidRPr="00533701">
              <w:t xml:space="preserve">It’s Okay To Be Different </w:t>
            </w:r>
          </w:p>
        </w:tc>
        <w:tc>
          <w:tcPr>
            <w:tcW w:w="2977" w:type="dxa"/>
          </w:tcPr>
          <w:p w14:paraId="0E52A0F6" w14:textId="77777777" w:rsidR="007134C4" w:rsidRPr="00533701" w:rsidRDefault="007134C4" w:rsidP="0033034F">
            <w:pPr>
              <w:spacing w:after="0" w:line="240" w:lineRule="auto"/>
            </w:pPr>
            <w:r w:rsidRPr="00533701">
              <w:t>Sharon Purtill</w:t>
            </w:r>
          </w:p>
        </w:tc>
      </w:tr>
    </w:tbl>
    <w:p w14:paraId="75AB0A5B" w14:textId="77777777" w:rsidR="007134C4" w:rsidRPr="00533701" w:rsidRDefault="007134C4" w:rsidP="007134C4">
      <w:pPr>
        <w:pStyle w:val="NoSpacing"/>
      </w:pPr>
    </w:p>
    <w:tbl>
      <w:tblPr>
        <w:tblStyle w:val="TableGrid"/>
        <w:tblpPr w:leftFromText="180" w:rightFromText="180" w:vertAnchor="text" w:horzAnchor="margin" w:tblpY="417"/>
        <w:tblW w:w="9493" w:type="dxa"/>
        <w:tblLook w:val="04A0" w:firstRow="1" w:lastRow="0" w:firstColumn="1" w:lastColumn="0" w:noHBand="0" w:noVBand="1"/>
      </w:tblPr>
      <w:tblGrid>
        <w:gridCol w:w="1980"/>
        <w:gridCol w:w="4536"/>
        <w:gridCol w:w="2977"/>
      </w:tblGrid>
      <w:tr w:rsidR="007134C4" w:rsidRPr="00533701" w14:paraId="687D7B25" w14:textId="77777777" w:rsidTr="0033034F">
        <w:tc>
          <w:tcPr>
            <w:tcW w:w="1980" w:type="dxa"/>
          </w:tcPr>
          <w:p w14:paraId="3DB9311B" w14:textId="77777777" w:rsidR="007134C4" w:rsidRPr="00533701" w:rsidRDefault="007134C4" w:rsidP="0033034F">
            <w:pPr>
              <w:spacing w:after="0" w:line="240" w:lineRule="auto"/>
            </w:pPr>
            <w:r w:rsidRPr="00533701">
              <w:br w:type="page"/>
              <w:t>Year Group</w:t>
            </w:r>
          </w:p>
        </w:tc>
        <w:tc>
          <w:tcPr>
            <w:tcW w:w="4536" w:type="dxa"/>
          </w:tcPr>
          <w:p w14:paraId="049DAFF4" w14:textId="77777777" w:rsidR="007134C4" w:rsidRPr="00533701" w:rsidRDefault="007134C4" w:rsidP="0033034F">
            <w:pPr>
              <w:spacing w:after="0" w:line="240" w:lineRule="auto"/>
            </w:pPr>
            <w:r w:rsidRPr="00533701">
              <w:t>Title</w:t>
            </w:r>
          </w:p>
        </w:tc>
        <w:tc>
          <w:tcPr>
            <w:tcW w:w="2977" w:type="dxa"/>
          </w:tcPr>
          <w:p w14:paraId="3073E0A2" w14:textId="77777777" w:rsidR="007134C4" w:rsidRPr="00533701" w:rsidRDefault="007134C4" w:rsidP="0033034F">
            <w:pPr>
              <w:tabs>
                <w:tab w:val="left" w:pos="1530"/>
              </w:tabs>
              <w:spacing w:after="0" w:line="240" w:lineRule="auto"/>
            </w:pPr>
            <w:r w:rsidRPr="00533701">
              <w:t>Author</w:t>
            </w:r>
            <w:r w:rsidRPr="00533701">
              <w:tab/>
            </w:r>
          </w:p>
        </w:tc>
      </w:tr>
      <w:tr w:rsidR="007134C4" w:rsidRPr="00533701" w14:paraId="09B354E6" w14:textId="77777777" w:rsidTr="0033034F">
        <w:tc>
          <w:tcPr>
            <w:tcW w:w="1980" w:type="dxa"/>
            <w:vMerge w:val="restart"/>
          </w:tcPr>
          <w:p w14:paraId="30EA218B" w14:textId="77777777" w:rsidR="007134C4" w:rsidRPr="00533701" w:rsidRDefault="007134C4" w:rsidP="0033034F">
            <w:pPr>
              <w:spacing w:after="0" w:line="240" w:lineRule="auto"/>
            </w:pPr>
            <w:r w:rsidRPr="00533701">
              <w:t>Year 2</w:t>
            </w:r>
          </w:p>
        </w:tc>
        <w:tc>
          <w:tcPr>
            <w:tcW w:w="4536" w:type="dxa"/>
          </w:tcPr>
          <w:p w14:paraId="2115A8F1" w14:textId="77777777" w:rsidR="007134C4" w:rsidRPr="00533701" w:rsidRDefault="007134C4" w:rsidP="0033034F">
            <w:pPr>
              <w:spacing w:after="0" w:line="240" w:lineRule="auto"/>
            </w:pPr>
            <w:r w:rsidRPr="00533701">
              <w:t>The Tunnel</w:t>
            </w:r>
          </w:p>
        </w:tc>
        <w:tc>
          <w:tcPr>
            <w:tcW w:w="2977" w:type="dxa"/>
          </w:tcPr>
          <w:p w14:paraId="56FED80D" w14:textId="77777777" w:rsidR="007134C4" w:rsidRPr="00533701" w:rsidRDefault="007134C4" w:rsidP="0033034F">
            <w:pPr>
              <w:spacing w:after="0" w:line="240" w:lineRule="auto"/>
            </w:pPr>
            <w:r w:rsidRPr="00533701">
              <w:t>Anthony Burrows</w:t>
            </w:r>
          </w:p>
        </w:tc>
      </w:tr>
      <w:tr w:rsidR="007134C4" w:rsidRPr="00533701" w14:paraId="2B3C9EB4" w14:textId="77777777" w:rsidTr="0033034F">
        <w:tc>
          <w:tcPr>
            <w:tcW w:w="1980" w:type="dxa"/>
            <w:vMerge/>
          </w:tcPr>
          <w:p w14:paraId="3FCCBDCB" w14:textId="77777777" w:rsidR="007134C4" w:rsidRPr="00533701" w:rsidRDefault="007134C4" w:rsidP="0033034F">
            <w:pPr>
              <w:spacing w:after="0" w:line="240" w:lineRule="auto"/>
            </w:pPr>
          </w:p>
        </w:tc>
        <w:tc>
          <w:tcPr>
            <w:tcW w:w="4536" w:type="dxa"/>
          </w:tcPr>
          <w:p w14:paraId="2C99DE1A" w14:textId="77777777" w:rsidR="007134C4" w:rsidRPr="00533701" w:rsidRDefault="007134C4" w:rsidP="0033034F">
            <w:pPr>
              <w:spacing w:after="0" w:line="240" w:lineRule="auto"/>
            </w:pPr>
            <w:r w:rsidRPr="00533701">
              <w:t>Where the Wild Things Are</w:t>
            </w:r>
          </w:p>
        </w:tc>
        <w:tc>
          <w:tcPr>
            <w:tcW w:w="2977" w:type="dxa"/>
          </w:tcPr>
          <w:p w14:paraId="25EA5E9E" w14:textId="77777777" w:rsidR="007134C4" w:rsidRPr="00533701" w:rsidRDefault="007134C4" w:rsidP="0033034F">
            <w:pPr>
              <w:spacing w:after="0" w:line="240" w:lineRule="auto"/>
            </w:pPr>
            <w:r w:rsidRPr="00533701">
              <w:t>Maurice Sendak</w:t>
            </w:r>
          </w:p>
        </w:tc>
      </w:tr>
      <w:tr w:rsidR="007134C4" w:rsidRPr="00533701" w14:paraId="4ECE1310" w14:textId="77777777" w:rsidTr="0033034F">
        <w:tc>
          <w:tcPr>
            <w:tcW w:w="1980" w:type="dxa"/>
            <w:vMerge/>
          </w:tcPr>
          <w:p w14:paraId="4FA127EC" w14:textId="77777777" w:rsidR="007134C4" w:rsidRPr="00533701" w:rsidRDefault="007134C4" w:rsidP="0033034F">
            <w:pPr>
              <w:spacing w:after="0" w:line="240" w:lineRule="auto"/>
            </w:pPr>
          </w:p>
        </w:tc>
        <w:tc>
          <w:tcPr>
            <w:tcW w:w="4536" w:type="dxa"/>
          </w:tcPr>
          <w:p w14:paraId="74855BFA" w14:textId="77777777" w:rsidR="007134C4" w:rsidRPr="00533701" w:rsidRDefault="007134C4" w:rsidP="0033034F">
            <w:pPr>
              <w:spacing w:after="0" w:line="240" w:lineRule="auto"/>
            </w:pPr>
            <w:r w:rsidRPr="00533701">
              <w:t>Traction Man is Here</w:t>
            </w:r>
          </w:p>
        </w:tc>
        <w:tc>
          <w:tcPr>
            <w:tcW w:w="2977" w:type="dxa"/>
          </w:tcPr>
          <w:p w14:paraId="3B267E75" w14:textId="77777777" w:rsidR="007134C4" w:rsidRPr="00533701" w:rsidRDefault="007134C4" w:rsidP="0033034F">
            <w:pPr>
              <w:spacing w:after="0" w:line="240" w:lineRule="auto"/>
            </w:pPr>
            <w:r w:rsidRPr="00533701">
              <w:t>Mini Grey</w:t>
            </w:r>
          </w:p>
        </w:tc>
      </w:tr>
      <w:tr w:rsidR="007134C4" w:rsidRPr="00533701" w14:paraId="056FB9C0" w14:textId="77777777" w:rsidTr="0033034F">
        <w:tc>
          <w:tcPr>
            <w:tcW w:w="1980" w:type="dxa"/>
            <w:vMerge/>
          </w:tcPr>
          <w:p w14:paraId="52BE2E5E" w14:textId="77777777" w:rsidR="007134C4" w:rsidRPr="00533701" w:rsidRDefault="007134C4" w:rsidP="0033034F">
            <w:pPr>
              <w:spacing w:after="0" w:line="240" w:lineRule="auto"/>
            </w:pPr>
          </w:p>
        </w:tc>
        <w:tc>
          <w:tcPr>
            <w:tcW w:w="4536" w:type="dxa"/>
          </w:tcPr>
          <w:p w14:paraId="6505B904" w14:textId="77777777" w:rsidR="007134C4" w:rsidRPr="00533701" w:rsidRDefault="007134C4" w:rsidP="0033034F">
            <w:pPr>
              <w:spacing w:after="0" w:line="240" w:lineRule="auto"/>
            </w:pPr>
            <w:r w:rsidRPr="00533701">
              <w:t>Who’s Afraid of the Big Bad Book?</w:t>
            </w:r>
          </w:p>
        </w:tc>
        <w:tc>
          <w:tcPr>
            <w:tcW w:w="2977" w:type="dxa"/>
          </w:tcPr>
          <w:p w14:paraId="2797CBBC" w14:textId="77777777" w:rsidR="007134C4" w:rsidRPr="00533701" w:rsidRDefault="007134C4" w:rsidP="0033034F">
            <w:pPr>
              <w:spacing w:after="0" w:line="240" w:lineRule="auto"/>
            </w:pPr>
            <w:r w:rsidRPr="00533701">
              <w:t>Lauren Child</w:t>
            </w:r>
          </w:p>
        </w:tc>
      </w:tr>
      <w:tr w:rsidR="007134C4" w:rsidRPr="00533701" w14:paraId="17457530" w14:textId="77777777" w:rsidTr="0033034F">
        <w:tc>
          <w:tcPr>
            <w:tcW w:w="1980" w:type="dxa"/>
            <w:vMerge/>
          </w:tcPr>
          <w:p w14:paraId="2A35B50C" w14:textId="77777777" w:rsidR="007134C4" w:rsidRPr="00533701" w:rsidRDefault="007134C4" w:rsidP="0033034F">
            <w:pPr>
              <w:spacing w:after="0" w:line="240" w:lineRule="auto"/>
            </w:pPr>
          </w:p>
        </w:tc>
        <w:tc>
          <w:tcPr>
            <w:tcW w:w="4536" w:type="dxa"/>
          </w:tcPr>
          <w:p w14:paraId="696F4CF9" w14:textId="77777777" w:rsidR="007134C4" w:rsidRPr="00533701" w:rsidRDefault="007134C4" w:rsidP="0033034F">
            <w:pPr>
              <w:spacing w:after="0" w:line="240" w:lineRule="auto"/>
            </w:pPr>
            <w:r w:rsidRPr="00533701">
              <w:t>Emily Brown and the Thing</w:t>
            </w:r>
          </w:p>
        </w:tc>
        <w:tc>
          <w:tcPr>
            <w:tcW w:w="2977" w:type="dxa"/>
          </w:tcPr>
          <w:p w14:paraId="6DE8CE76" w14:textId="77777777" w:rsidR="007134C4" w:rsidRPr="00533701" w:rsidRDefault="007134C4" w:rsidP="0033034F">
            <w:pPr>
              <w:spacing w:after="0" w:line="240" w:lineRule="auto"/>
            </w:pPr>
            <w:r w:rsidRPr="00533701">
              <w:t>Cressida Cowell</w:t>
            </w:r>
          </w:p>
        </w:tc>
      </w:tr>
      <w:tr w:rsidR="007134C4" w:rsidRPr="00533701" w14:paraId="79FA265E" w14:textId="77777777" w:rsidTr="0033034F">
        <w:tc>
          <w:tcPr>
            <w:tcW w:w="1980" w:type="dxa"/>
            <w:vMerge/>
          </w:tcPr>
          <w:p w14:paraId="5EAD70B4" w14:textId="77777777" w:rsidR="007134C4" w:rsidRPr="00533701" w:rsidRDefault="007134C4" w:rsidP="0033034F">
            <w:pPr>
              <w:spacing w:after="0" w:line="240" w:lineRule="auto"/>
            </w:pPr>
          </w:p>
        </w:tc>
        <w:tc>
          <w:tcPr>
            <w:tcW w:w="4536" w:type="dxa"/>
          </w:tcPr>
          <w:p w14:paraId="3EC9810F" w14:textId="77777777" w:rsidR="007134C4" w:rsidRPr="00533701" w:rsidRDefault="007134C4" w:rsidP="0033034F">
            <w:pPr>
              <w:spacing w:after="0" w:line="240" w:lineRule="auto"/>
            </w:pPr>
            <w:r w:rsidRPr="00533701">
              <w:t>The Owl Who Was Afraid of The Dark.</w:t>
            </w:r>
          </w:p>
        </w:tc>
        <w:tc>
          <w:tcPr>
            <w:tcW w:w="2977" w:type="dxa"/>
          </w:tcPr>
          <w:p w14:paraId="5368E3DB" w14:textId="77777777" w:rsidR="007134C4" w:rsidRPr="00533701" w:rsidRDefault="007134C4" w:rsidP="0033034F">
            <w:pPr>
              <w:spacing w:after="0" w:line="240" w:lineRule="auto"/>
            </w:pPr>
            <w:r w:rsidRPr="00533701">
              <w:t>Jill Tomlinson</w:t>
            </w:r>
          </w:p>
        </w:tc>
      </w:tr>
      <w:tr w:rsidR="007134C4" w:rsidRPr="00533701" w14:paraId="36B46E6B" w14:textId="77777777" w:rsidTr="0033034F">
        <w:tc>
          <w:tcPr>
            <w:tcW w:w="1980" w:type="dxa"/>
            <w:vMerge/>
          </w:tcPr>
          <w:p w14:paraId="0C9ECDE0" w14:textId="77777777" w:rsidR="007134C4" w:rsidRPr="00533701" w:rsidRDefault="007134C4" w:rsidP="0033034F">
            <w:pPr>
              <w:spacing w:after="0" w:line="240" w:lineRule="auto"/>
            </w:pPr>
          </w:p>
        </w:tc>
        <w:tc>
          <w:tcPr>
            <w:tcW w:w="4536" w:type="dxa"/>
          </w:tcPr>
          <w:p w14:paraId="434CC93D" w14:textId="77777777" w:rsidR="007134C4" w:rsidRPr="00533701" w:rsidRDefault="007134C4" w:rsidP="0033034F">
            <w:pPr>
              <w:spacing w:after="0" w:line="240" w:lineRule="auto"/>
            </w:pPr>
            <w:r w:rsidRPr="00533701">
              <w:t>The Great Paper Caper</w:t>
            </w:r>
          </w:p>
        </w:tc>
        <w:tc>
          <w:tcPr>
            <w:tcW w:w="2977" w:type="dxa"/>
          </w:tcPr>
          <w:p w14:paraId="73D11235" w14:textId="77777777" w:rsidR="007134C4" w:rsidRPr="00533701" w:rsidRDefault="007134C4" w:rsidP="0033034F">
            <w:pPr>
              <w:spacing w:after="0" w:line="240" w:lineRule="auto"/>
            </w:pPr>
            <w:r w:rsidRPr="00533701">
              <w:t>Oliver Jeffers</w:t>
            </w:r>
          </w:p>
        </w:tc>
      </w:tr>
      <w:tr w:rsidR="007134C4" w:rsidRPr="00533701" w14:paraId="0A731A4B" w14:textId="77777777" w:rsidTr="0033034F">
        <w:tc>
          <w:tcPr>
            <w:tcW w:w="1980" w:type="dxa"/>
            <w:vMerge/>
          </w:tcPr>
          <w:p w14:paraId="42FCDFC1" w14:textId="77777777" w:rsidR="007134C4" w:rsidRPr="00533701" w:rsidRDefault="007134C4" w:rsidP="0033034F">
            <w:pPr>
              <w:spacing w:after="0" w:line="240" w:lineRule="auto"/>
            </w:pPr>
          </w:p>
        </w:tc>
        <w:tc>
          <w:tcPr>
            <w:tcW w:w="4536" w:type="dxa"/>
          </w:tcPr>
          <w:p w14:paraId="7A20C3A1" w14:textId="77777777" w:rsidR="007134C4" w:rsidRPr="00533701" w:rsidRDefault="007134C4" w:rsidP="0033034F">
            <w:pPr>
              <w:spacing w:after="0" w:line="240" w:lineRule="auto"/>
            </w:pPr>
            <w:r w:rsidRPr="00533701">
              <w:t>Amazing Grace</w:t>
            </w:r>
          </w:p>
        </w:tc>
        <w:tc>
          <w:tcPr>
            <w:tcW w:w="2977" w:type="dxa"/>
          </w:tcPr>
          <w:p w14:paraId="55FDF37E" w14:textId="77777777" w:rsidR="007134C4" w:rsidRPr="00533701" w:rsidRDefault="007134C4" w:rsidP="0033034F">
            <w:pPr>
              <w:spacing w:after="0" w:line="240" w:lineRule="auto"/>
            </w:pPr>
            <w:r w:rsidRPr="00533701">
              <w:t>Mary Hoffman</w:t>
            </w:r>
          </w:p>
        </w:tc>
      </w:tr>
      <w:tr w:rsidR="007134C4" w:rsidRPr="00533701" w14:paraId="76F35458" w14:textId="77777777" w:rsidTr="0033034F">
        <w:tc>
          <w:tcPr>
            <w:tcW w:w="1980" w:type="dxa"/>
            <w:vMerge/>
          </w:tcPr>
          <w:p w14:paraId="7CC469D6" w14:textId="77777777" w:rsidR="007134C4" w:rsidRPr="00533701" w:rsidRDefault="007134C4" w:rsidP="0033034F">
            <w:pPr>
              <w:spacing w:after="0" w:line="240" w:lineRule="auto"/>
            </w:pPr>
          </w:p>
        </w:tc>
        <w:tc>
          <w:tcPr>
            <w:tcW w:w="4536" w:type="dxa"/>
          </w:tcPr>
          <w:p w14:paraId="161D3899" w14:textId="77777777" w:rsidR="007134C4" w:rsidRPr="00533701" w:rsidRDefault="007134C4" w:rsidP="0033034F">
            <w:pPr>
              <w:spacing w:after="0" w:line="240" w:lineRule="auto"/>
              <w:rPr>
                <w:color w:val="00B050"/>
              </w:rPr>
            </w:pPr>
            <w:r w:rsidRPr="00533701">
              <w:t>Fantastic Mr. Fox</w:t>
            </w:r>
          </w:p>
        </w:tc>
        <w:tc>
          <w:tcPr>
            <w:tcW w:w="2977" w:type="dxa"/>
          </w:tcPr>
          <w:p w14:paraId="7A10F0D0" w14:textId="77777777" w:rsidR="007134C4" w:rsidRPr="00533701" w:rsidRDefault="007134C4" w:rsidP="0033034F">
            <w:pPr>
              <w:spacing w:after="0" w:line="240" w:lineRule="auto"/>
            </w:pPr>
            <w:r w:rsidRPr="00533701">
              <w:t>Roald Dahl</w:t>
            </w:r>
          </w:p>
        </w:tc>
      </w:tr>
      <w:tr w:rsidR="007134C4" w:rsidRPr="00533701" w14:paraId="3F8415F2" w14:textId="77777777" w:rsidTr="0033034F">
        <w:tc>
          <w:tcPr>
            <w:tcW w:w="1980" w:type="dxa"/>
            <w:vMerge/>
          </w:tcPr>
          <w:p w14:paraId="6FF7ACAD" w14:textId="77777777" w:rsidR="007134C4" w:rsidRPr="00533701" w:rsidRDefault="007134C4" w:rsidP="0033034F">
            <w:pPr>
              <w:spacing w:after="0" w:line="240" w:lineRule="auto"/>
            </w:pPr>
          </w:p>
        </w:tc>
        <w:tc>
          <w:tcPr>
            <w:tcW w:w="4536" w:type="dxa"/>
          </w:tcPr>
          <w:p w14:paraId="0BA85AAB" w14:textId="77777777" w:rsidR="007134C4" w:rsidRPr="00533701" w:rsidRDefault="007134C4" w:rsidP="0033034F">
            <w:pPr>
              <w:spacing w:after="0" w:line="240" w:lineRule="auto"/>
            </w:pPr>
            <w:r w:rsidRPr="00533701">
              <w:t xml:space="preserve">Oliver and the </w:t>
            </w:r>
            <w:proofErr w:type="spellStart"/>
            <w:r w:rsidRPr="00533701">
              <w:t>Seawigs</w:t>
            </w:r>
            <w:proofErr w:type="spellEnd"/>
          </w:p>
        </w:tc>
        <w:tc>
          <w:tcPr>
            <w:tcW w:w="2977" w:type="dxa"/>
          </w:tcPr>
          <w:p w14:paraId="54AB024D" w14:textId="77777777" w:rsidR="007134C4" w:rsidRPr="00533701" w:rsidRDefault="007134C4" w:rsidP="0033034F">
            <w:pPr>
              <w:spacing w:after="0" w:line="240" w:lineRule="auto"/>
            </w:pPr>
            <w:r w:rsidRPr="00533701">
              <w:t>Phillip Reeve &amp; Sarah McIntyre</w:t>
            </w:r>
          </w:p>
        </w:tc>
      </w:tr>
      <w:tr w:rsidR="007134C4" w:rsidRPr="00533701" w14:paraId="0D36FFC5" w14:textId="77777777" w:rsidTr="0033034F">
        <w:tc>
          <w:tcPr>
            <w:tcW w:w="1980" w:type="dxa"/>
            <w:vMerge/>
          </w:tcPr>
          <w:p w14:paraId="494AB3D0" w14:textId="77777777" w:rsidR="007134C4" w:rsidRPr="00533701" w:rsidRDefault="007134C4" w:rsidP="0033034F">
            <w:pPr>
              <w:spacing w:after="0" w:line="240" w:lineRule="auto"/>
            </w:pPr>
          </w:p>
        </w:tc>
        <w:tc>
          <w:tcPr>
            <w:tcW w:w="4536" w:type="dxa"/>
          </w:tcPr>
          <w:p w14:paraId="51E116AA" w14:textId="77777777" w:rsidR="007134C4" w:rsidRPr="00533701" w:rsidRDefault="007134C4" w:rsidP="0033034F">
            <w:pPr>
              <w:spacing w:after="0" w:line="240" w:lineRule="auto"/>
              <w:rPr>
                <w:color w:val="00B050"/>
              </w:rPr>
            </w:pPr>
            <w:r w:rsidRPr="00533701">
              <w:t>Horse Pie</w:t>
            </w:r>
          </w:p>
        </w:tc>
        <w:tc>
          <w:tcPr>
            <w:tcW w:w="2977" w:type="dxa"/>
          </w:tcPr>
          <w:p w14:paraId="432F6B5F" w14:textId="77777777" w:rsidR="007134C4" w:rsidRPr="00533701" w:rsidRDefault="007134C4" w:rsidP="0033034F">
            <w:pPr>
              <w:spacing w:after="0" w:line="240" w:lineRule="auto"/>
            </w:pPr>
            <w:r w:rsidRPr="00533701">
              <w:t>Dick King-Smith</w:t>
            </w:r>
          </w:p>
        </w:tc>
      </w:tr>
      <w:tr w:rsidR="007134C4" w:rsidRPr="00533701" w14:paraId="687EC38A" w14:textId="77777777" w:rsidTr="0033034F">
        <w:tc>
          <w:tcPr>
            <w:tcW w:w="1980" w:type="dxa"/>
            <w:vMerge/>
          </w:tcPr>
          <w:p w14:paraId="11FEDD65" w14:textId="77777777" w:rsidR="007134C4" w:rsidRPr="00533701" w:rsidRDefault="007134C4" w:rsidP="0033034F">
            <w:pPr>
              <w:spacing w:after="0" w:line="240" w:lineRule="auto"/>
            </w:pPr>
          </w:p>
        </w:tc>
        <w:tc>
          <w:tcPr>
            <w:tcW w:w="4536" w:type="dxa"/>
          </w:tcPr>
          <w:p w14:paraId="79802156" w14:textId="77777777" w:rsidR="007134C4" w:rsidRPr="00533701" w:rsidRDefault="007134C4" w:rsidP="0033034F">
            <w:pPr>
              <w:spacing w:after="0" w:line="240" w:lineRule="auto"/>
            </w:pPr>
            <w:r w:rsidRPr="00533701">
              <w:t>Pippi Longstocking</w:t>
            </w:r>
          </w:p>
        </w:tc>
        <w:tc>
          <w:tcPr>
            <w:tcW w:w="2977" w:type="dxa"/>
          </w:tcPr>
          <w:p w14:paraId="438BE28B" w14:textId="77777777" w:rsidR="007134C4" w:rsidRPr="00533701" w:rsidRDefault="007134C4" w:rsidP="0033034F">
            <w:pPr>
              <w:spacing w:after="0" w:line="240" w:lineRule="auto"/>
            </w:pPr>
            <w:r w:rsidRPr="00533701">
              <w:t>Astrid Lindgren</w:t>
            </w:r>
          </w:p>
        </w:tc>
      </w:tr>
    </w:tbl>
    <w:p w14:paraId="62206530" w14:textId="77777777" w:rsidR="007134C4" w:rsidRPr="00533701" w:rsidRDefault="007134C4" w:rsidP="007134C4">
      <w:pPr>
        <w:pStyle w:val="NoSpacing"/>
      </w:pPr>
    </w:p>
    <w:p w14:paraId="0FD6DD66" w14:textId="77777777" w:rsidR="007134C4" w:rsidRPr="00533701" w:rsidRDefault="007134C4" w:rsidP="007134C4"/>
    <w:p w14:paraId="34E45906" w14:textId="77777777" w:rsidR="007134C4" w:rsidRPr="00533701" w:rsidRDefault="007134C4" w:rsidP="007134C4">
      <w:pPr>
        <w:pStyle w:val="NoSpacing"/>
      </w:pPr>
    </w:p>
    <w:p w14:paraId="37380F2D" w14:textId="77777777" w:rsidR="007134C4" w:rsidRPr="00533701" w:rsidRDefault="007134C4" w:rsidP="007134C4">
      <w:pPr>
        <w:pStyle w:val="NoSpacing"/>
      </w:pPr>
    </w:p>
    <w:p w14:paraId="7CAAFC93" w14:textId="77777777" w:rsidR="007134C4" w:rsidRPr="00533701" w:rsidRDefault="007134C4" w:rsidP="007134C4">
      <w:pPr>
        <w:pStyle w:val="NoSpacing"/>
      </w:pPr>
    </w:p>
    <w:tbl>
      <w:tblPr>
        <w:tblStyle w:val="TableGrid"/>
        <w:tblW w:w="9493" w:type="dxa"/>
        <w:tblInd w:w="5" w:type="dxa"/>
        <w:tblLook w:val="04A0" w:firstRow="1" w:lastRow="0" w:firstColumn="1" w:lastColumn="0" w:noHBand="0" w:noVBand="1"/>
      </w:tblPr>
      <w:tblGrid>
        <w:gridCol w:w="1980"/>
        <w:gridCol w:w="4252"/>
        <w:gridCol w:w="3261"/>
      </w:tblGrid>
      <w:tr w:rsidR="007134C4" w:rsidRPr="00533701" w14:paraId="193B1DD3" w14:textId="77777777" w:rsidTr="0033034F">
        <w:tc>
          <w:tcPr>
            <w:tcW w:w="1980" w:type="dxa"/>
          </w:tcPr>
          <w:p w14:paraId="46A87B54" w14:textId="77777777" w:rsidR="007134C4" w:rsidRPr="00533701" w:rsidRDefault="007134C4" w:rsidP="0033034F">
            <w:pPr>
              <w:spacing w:after="0" w:line="240" w:lineRule="auto"/>
            </w:pPr>
            <w:r w:rsidRPr="00533701">
              <w:br w:type="page"/>
            </w:r>
            <w:r w:rsidRPr="00533701">
              <w:br w:type="page"/>
              <w:t>Year Group</w:t>
            </w:r>
          </w:p>
        </w:tc>
        <w:tc>
          <w:tcPr>
            <w:tcW w:w="4252" w:type="dxa"/>
          </w:tcPr>
          <w:p w14:paraId="48901CF5" w14:textId="77777777" w:rsidR="007134C4" w:rsidRPr="00533701" w:rsidRDefault="007134C4" w:rsidP="0033034F">
            <w:pPr>
              <w:spacing w:after="0" w:line="240" w:lineRule="auto"/>
            </w:pPr>
            <w:r w:rsidRPr="00533701">
              <w:t>Title</w:t>
            </w:r>
          </w:p>
        </w:tc>
        <w:tc>
          <w:tcPr>
            <w:tcW w:w="3261" w:type="dxa"/>
          </w:tcPr>
          <w:p w14:paraId="5BB3BBDE" w14:textId="77777777" w:rsidR="007134C4" w:rsidRPr="00533701" w:rsidRDefault="007134C4" w:rsidP="0033034F">
            <w:pPr>
              <w:tabs>
                <w:tab w:val="left" w:pos="1530"/>
              </w:tabs>
              <w:spacing w:after="0" w:line="240" w:lineRule="auto"/>
            </w:pPr>
            <w:r w:rsidRPr="00533701">
              <w:t>Author</w:t>
            </w:r>
            <w:r w:rsidRPr="00533701">
              <w:tab/>
            </w:r>
          </w:p>
        </w:tc>
      </w:tr>
      <w:tr w:rsidR="007134C4" w:rsidRPr="00533701" w14:paraId="470F0331" w14:textId="77777777" w:rsidTr="0033034F">
        <w:tc>
          <w:tcPr>
            <w:tcW w:w="1980" w:type="dxa"/>
            <w:vMerge w:val="restart"/>
          </w:tcPr>
          <w:p w14:paraId="0BF3E9E4" w14:textId="77777777" w:rsidR="007134C4" w:rsidRPr="00533701" w:rsidRDefault="007134C4" w:rsidP="0033034F">
            <w:pPr>
              <w:spacing w:after="0" w:line="240" w:lineRule="auto"/>
            </w:pPr>
            <w:r w:rsidRPr="00533701">
              <w:t>Year 3</w:t>
            </w:r>
          </w:p>
        </w:tc>
        <w:tc>
          <w:tcPr>
            <w:tcW w:w="4252" w:type="dxa"/>
          </w:tcPr>
          <w:p w14:paraId="2760992F" w14:textId="77777777" w:rsidR="007134C4" w:rsidRPr="00533701" w:rsidRDefault="007134C4" w:rsidP="0033034F">
            <w:pPr>
              <w:spacing w:after="0" w:line="240" w:lineRule="auto"/>
            </w:pPr>
            <w:r w:rsidRPr="00533701">
              <w:t>Charlie &amp; The Chocolate Factory</w:t>
            </w:r>
          </w:p>
        </w:tc>
        <w:tc>
          <w:tcPr>
            <w:tcW w:w="3261" w:type="dxa"/>
          </w:tcPr>
          <w:p w14:paraId="3FE1733F" w14:textId="77777777" w:rsidR="007134C4" w:rsidRPr="00533701" w:rsidRDefault="007134C4" w:rsidP="0033034F">
            <w:pPr>
              <w:spacing w:after="0" w:line="240" w:lineRule="auto"/>
            </w:pPr>
            <w:r w:rsidRPr="00533701">
              <w:t>Roald Dahl</w:t>
            </w:r>
          </w:p>
        </w:tc>
      </w:tr>
      <w:tr w:rsidR="007134C4" w:rsidRPr="00533701" w14:paraId="322067F7" w14:textId="77777777" w:rsidTr="0033034F">
        <w:tc>
          <w:tcPr>
            <w:tcW w:w="1980" w:type="dxa"/>
            <w:vMerge/>
          </w:tcPr>
          <w:p w14:paraId="25FA3755" w14:textId="77777777" w:rsidR="007134C4" w:rsidRPr="00533701" w:rsidRDefault="007134C4" w:rsidP="0033034F">
            <w:pPr>
              <w:spacing w:after="0" w:line="240" w:lineRule="auto"/>
            </w:pPr>
          </w:p>
        </w:tc>
        <w:tc>
          <w:tcPr>
            <w:tcW w:w="4252" w:type="dxa"/>
          </w:tcPr>
          <w:p w14:paraId="0B298B21" w14:textId="77777777" w:rsidR="007134C4" w:rsidRPr="00533701" w:rsidRDefault="007134C4" w:rsidP="0033034F">
            <w:pPr>
              <w:spacing w:after="0" w:line="240" w:lineRule="auto"/>
            </w:pPr>
            <w:proofErr w:type="spellStart"/>
            <w:r w:rsidRPr="00533701">
              <w:t>Ratburger</w:t>
            </w:r>
            <w:proofErr w:type="spellEnd"/>
          </w:p>
        </w:tc>
        <w:tc>
          <w:tcPr>
            <w:tcW w:w="3261" w:type="dxa"/>
          </w:tcPr>
          <w:p w14:paraId="53CB1CE5" w14:textId="77777777" w:rsidR="007134C4" w:rsidRPr="00533701" w:rsidRDefault="007134C4" w:rsidP="0033034F">
            <w:pPr>
              <w:spacing w:after="0" w:line="240" w:lineRule="auto"/>
            </w:pPr>
            <w:r w:rsidRPr="00533701">
              <w:t>David Walliams</w:t>
            </w:r>
          </w:p>
        </w:tc>
      </w:tr>
      <w:tr w:rsidR="007134C4" w:rsidRPr="00533701" w14:paraId="0EBDB5A1" w14:textId="77777777" w:rsidTr="0033034F">
        <w:tc>
          <w:tcPr>
            <w:tcW w:w="1980" w:type="dxa"/>
            <w:vMerge/>
          </w:tcPr>
          <w:p w14:paraId="2041425A" w14:textId="77777777" w:rsidR="007134C4" w:rsidRPr="00533701" w:rsidRDefault="007134C4" w:rsidP="0033034F">
            <w:pPr>
              <w:spacing w:after="0" w:line="240" w:lineRule="auto"/>
            </w:pPr>
          </w:p>
        </w:tc>
        <w:tc>
          <w:tcPr>
            <w:tcW w:w="4252" w:type="dxa"/>
          </w:tcPr>
          <w:p w14:paraId="029B4573" w14:textId="77777777" w:rsidR="007134C4" w:rsidRPr="00533701" w:rsidRDefault="007134C4" w:rsidP="0033034F">
            <w:pPr>
              <w:spacing w:after="0" w:line="240" w:lineRule="auto"/>
            </w:pPr>
            <w:r w:rsidRPr="00533701">
              <w:t>The 13 Storey Tree House</w:t>
            </w:r>
          </w:p>
        </w:tc>
        <w:tc>
          <w:tcPr>
            <w:tcW w:w="3261" w:type="dxa"/>
          </w:tcPr>
          <w:p w14:paraId="19C3FC96" w14:textId="77777777" w:rsidR="007134C4" w:rsidRPr="00533701" w:rsidRDefault="007134C4" w:rsidP="0033034F">
            <w:pPr>
              <w:spacing w:after="0" w:line="240" w:lineRule="auto"/>
            </w:pPr>
            <w:r w:rsidRPr="00533701">
              <w:t>Andy Griffiths</w:t>
            </w:r>
          </w:p>
        </w:tc>
      </w:tr>
      <w:tr w:rsidR="007134C4" w:rsidRPr="00533701" w14:paraId="6E1F4D03" w14:textId="77777777" w:rsidTr="0033034F">
        <w:tc>
          <w:tcPr>
            <w:tcW w:w="1980" w:type="dxa"/>
            <w:vMerge/>
          </w:tcPr>
          <w:p w14:paraId="1EED8F46" w14:textId="77777777" w:rsidR="007134C4" w:rsidRPr="00533701" w:rsidRDefault="007134C4" w:rsidP="0033034F">
            <w:pPr>
              <w:spacing w:after="0" w:line="240" w:lineRule="auto"/>
            </w:pPr>
          </w:p>
        </w:tc>
        <w:tc>
          <w:tcPr>
            <w:tcW w:w="4252" w:type="dxa"/>
          </w:tcPr>
          <w:p w14:paraId="1A9E233C" w14:textId="77777777" w:rsidR="007134C4" w:rsidRPr="00533701" w:rsidRDefault="007134C4" w:rsidP="0033034F">
            <w:pPr>
              <w:spacing w:after="0" w:line="240" w:lineRule="auto"/>
            </w:pPr>
            <w:r w:rsidRPr="00533701">
              <w:t>Bill’s New Frock</w:t>
            </w:r>
          </w:p>
        </w:tc>
        <w:tc>
          <w:tcPr>
            <w:tcW w:w="3261" w:type="dxa"/>
          </w:tcPr>
          <w:p w14:paraId="3FBA6E1E" w14:textId="77777777" w:rsidR="007134C4" w:rsidRPr="00533701" w:rsidRDefault="007134C4" w:rsidP="0033034F">
            <w:pPr>
              <w:spacing w:after="0" w:line="240" w:lineRule="auto"/>
            </w:pPr>
            <w:r w:rsidRPr="00533701">
              <w:t>Anne Fine</w:t>
            </w:r>
          </w:p>
        </w:tc>
      </w:tr>
      <w:tr w:rsidR="007134C4" w:rsidRPr="00533701" w14:paraId="6484B28D" w14:textId="77777777" w:rsidTr="0033034F">
        <w:tc>
          <w:tcPr>
            <w:tcW w:w="1980" w:type="dxa"/>
            <w:vMerge/>
          </w:tcPr>
          <w:p w14:paraId="41DA5D4F" w14:textId="77777777" w:rsidR="007134C4" w:rsidRPr="00533701" w:rsidRDefault="007134C4" w:rsidP="0033034F">
            <w:pPr>
              <w:spacing w:after="0" w:line="240" w:lineRule="auto"/>
            </w:pPr>
          </w:p>
        </w:tc>
        <w:tc>
          <w:tcPr>
            <w:tcW w:w="4252" w:type="dxa"/>
          </w:tcPr>
          <w:p w14:paraId="713A64DB" w14:textId="77777777" w:rsidR="007134C4" w:rsidRPr="00533701" w:rsidRDefault="007134C4" w:rsidP="0033034F">
            <w:pPr>
              <w:spacing w:after="0" w:line="240" w:lineRule="auto"/>
            </w:pPr>
            <w:r w:rsidRPr="00533701">
              <w:t>The Boy Who Grew Dragons</w:t>
            </w:r>
          </w:p>
        </w:tc>
        <w:tc>
          <w:tcPr>
            <w:tcW w:w="3261" w:type="dxa"/>
          </w:tcPr>
          <w:p w14:paraId="683C187F" w14:textId="77777777" w:rsidR="007134C4" w:rsidRPr="00533701" w:rsidRDefault="007134C4" w:rsidP="0033034F">
            <w:pPr>
              <w:spacing w:after="0" w:line="240" w:lineRule="auto"/>
            </w:pPr>
            <w:r w:rsidRPr="00533701">
              <w:t>Andy Shepherd</w:t>
            </w:r>
          </w:p>
        </w:tc>
      </w:tr>
      <w:tr w:rsidR="007134C4" w:rsidRPr="00533701" w14:paraId="34DD8AD5" w14:textId="77777777" w:rsidTr="0033034F">
        <w:tc>
          <w:tcPr>
            <w:tcW w:w="1980" w:type="dxa"/>
            <w:vMerge/>
          </w:tcPr>
          <w:p w14:paraId="51C2B313" w14:textId="77777777" w:rsidR="007134C4" w:rsidRPr="00533701" w:rsidRDefault="007134C4" w:rsidP="0033034F">
            <w:pPr>
              <w:spacing w:after="0" w:line="240" w:lineRule="auto"/>
            </w:pPr>
          </w:p>
        </w:tc>
        <w:tc>
          <w:tcPr>
            <w:tcW w:w="4252" w:type="dxa"/>
          </w:tcPr>
          <w:p w14:paraId="355CB04D" w14:textId="77777777" w:rsidR="007134C4" w:rsidRPr="00533701" w:rsidRDefault="007134C4" w:rsidP="0033034F">
            <w:pPr>
              <w:spacing w:after="0" w:line="240" w:lineRule="auto"/>
            </w:pPr>
            <w:r w:rsidRPr="00533701">
              <w:t>Ice Monster</w:t>
            </w:r>
          </w:p>
        </w:tc>
        <w:tc>
          <w:tcPr>
            <w:tcW w:w="3261" w:type="dxa"/>
          </w:tcPr>
          <w:p w14:paraId="3FE44FFE" w14:textId="77777777" w:rsidR="007134C4" w:rsidRPr="00533701" w:rsidRDefault="007134C4" w:rsidP="0033034F">
            <w:pPr>
              <w:spacing w:after="0" w:line="240" w:lineRule="auto"/>
            </w:pPr>
            <w:r w:rsidRPr="00533701">
              <w:t>David Walliams</w:t>
            </w:r>
          </w:p>
        </w:tc>
      </w:tr>
      <w:tr w:rsidR="007134C4" w:rsidRPr="00533701" w14:paraId="0C4AF858" w14:textId="77777777" w:rsidTr="0033034F">
        <w:tc>
          <w:tcPr>
            <w:tcW w:w="1980" w:type="dxa"/>
            <w:vMerge/>
          </w:tcPr>
          <w:p w14:paraId="3223D2C4" w14:textId="77777777" w:rsidR="007134C4" w:rsidRPr="00533701" w:rsidRDefault="007134C4" w:rsidP="0033034F">
            <w:pPr>
              <w:spacing w:after="0" w:line="240" w:lineRule="auto"/>
            </w:pPr>
          </w:p>
        </w:tc>
        <w:tc>
          <w:tcPr>
            <w:tcW w:w="4252" w:type="dxa"/>
          </w:tcPr>
          <w:p w14:paraId="23596453" w14:textId="77777777" w:rsidR="007134C4" w:rsidRPr="00533701" w:rsidRDefault="007134C4" w:rsidP="0033034F">
            <w:pPr>
              <w:spacing w:after="0" w:line="240" w:lineRule="auto"/>
            </w:pPr>
            <w:proofErr w:type="spellStart"/>
            <w:r w:rsidRPr="00533701">
              <w:t>Rumblestar</w:t>
            </w:r>
            <w:proofErr w:type="spellEnd"/>
          </w:p>
        </w:tc>
        <w:tc>
          <w:tcPr>
            <w:tcW w:w="3261" w:type="dxa"/>
          </w:tcPr>
          <w:p w14:paraId="376A83B1" w14:textId="77777777" w:rsidR="007134C4" w:rsidRPr="00533701" w:rsidRDefault="007134C4" w:rsidP="0033034F">
            <w:pPr>
              <w:spacing w:after="0" w:line="240" w:lineRule="auto"/>
            </w:pPr>
            <w:r w:rsidRPr="00533701">
              <w:t>Abi Elphinstone</w:t>
            </w:r>
          </w:p>
        </w:tc>
      </w:tr>
      <w:tr w:rsidR="007134C4" w:rsidRPr="00533701" w14:paraId="138504FF" w14:textId="77777777" w:rsidTr="0033034F">
        <w:tc>
          <w:tcPr>
            <w:tcW w:w="1980" w:type="dxa"/>
            <w:vMerge/>
          </w:tcPr>
          <w:p w14:paraId="3325EFAF" w14:textId="77777777" w:rsidR="007134C4" w:rsidRPr="00533701" w:rsidRDefault="007134C4" w:rsidP="0033034F">
            <w:pPr>
              <w:spacing w:after="0" w:line="240" w:lineRule="auto"/>
            </w:pPr>
          </w:p>
        </w:tc>
        <w:tc>
          <w:tcPr>
            <w:tcW w:w="4252" w:type="dxa"/>
          </w:tcPr>
          <w:p w14:paraId="5168CA64" w14:textId="77777777" w:rsidR="007134C4" w:rsidRPr="00533701" w:rsidRDefault="007134C4" w:rsidP="0033034F">
            <w:pPr>
              <w:spacing w:after="0" w:line="240" w:lineRule="auto"/>
            </w:pPr>
            <w:r w:rsidRPr="00533701">
              <w:t>Can You See Me?</w:t>
            </w:r>
          </w:p>
        </w:tc>
        <w:tc>
          <w:tcPr>
            <w:tcW w:w="3261" w:type="dxa"/>
          </w:tcPr>
          <w:p w14:paraId="3C29328C" w14:textId="77777777" w:rsidR="007134C4" w:rsidRPr="00533701" w:rsidRDefault="007134C4" w:rsidP="0033034F">
            <w:pPr>
              <w:spacing w:after="0" w:line="240" w:lineRule="auto"/>
            </w:pPr>
            <w:r w:rsidRPr="00533701">
              <w:t>Libby Scott &amp; Rebecca Westcott</w:t>
            </w:r>
          </w:p>
        </w:tc>
      </w:tr>
      <w:tr w:rsidR="007134C4" w:rsidRPr="00533701" w14:paraId="370BCEB4" w14:textId="77777777" w:rsidTr="0033034F">
        <w:tc>
          <w:tcPr>
            <w:tcW w:w="1980" w:type="dxa"/>
            <w:vMerge/>
          </w:tcPr>
          <w:p w14:paraId="711D5FD5" w14:textId="77777777" w:rsidR="007134C4" w:rsidRPr="00533701" w:rsidRDefault="007134C4" w:rsidP="0033034F">
            <w:pPr>
              <w:spacing w:after="0" w:line="240" w:lineRule="auto"/>
            </w:pPr>
          </w:p>
        </w:tc>
        <w:tc>
          <w:tcPr>
            <w:tcW w:w="4252" w:type="dxa"/>
          </w:tcPr>
          <w:p w14:paraId="0EF26D3C" w14:textId="77777777" w:rsidR="007134C4" w:rsidRPr="00533701" w:rsidRDefault="007134C4" w:rsidP="0033034F">
            <w:pPr>
              <w:spacing w:after="0" w:line="240" w:lineRule="auto"/>
            </w:pPr>
            <w:r w:rsidRPr="00533701">
              <w:t>The Invisible Boy</w:t>
            </w:r>
          </w:p>
        </w:tc>
        <w:tc>
          <w:tcPr>
            <w:tcW w:w="3261" w:type="dxa"/>
          </w:tcPr>
          <w:p w14:paraId="05555E35" w14:textId="77777777" w:rsidR="007134C4" w:rsidRPr="00533701" w:rsidRDefault="007134C4" w:rsidP="0033034F">
            <w:pPr>
              <w:spacing w:after="0" w:line="240" w:lineRule="auto"/>
            </w:pPr>
            <w:r w:rsidRPr="00533701">
              <w:t>Trudy Ludwig</w:t>
            </w:r>
          </w:p>
        </w:tc>
      </w:tr>
      <w:tr w:rsidR="007134C4" w:rsidRPr="00533701" w14:paraId="6BB2A4FF" w14:textId="77777777" w:rsidTr="0033034F">
        <w:tc>
          <w:tcPr>
            <w:tcW w:w="1980" w:type="dxa"/>
            <w:vMerge/>
          </w:tcPr>
          <w:p w14:paraId="5B0592C0" w14:textId="77777777" w:rsidR="007134C4" w:rsidRPr="00533701" w:rsidRDefault="007134C4" w:rsidP="0033034F">
            <w:pPr>
              <w:spacing w:after="0" w:line="240" w:lineRule="auto"/>
            </w:pPr>
          </w:p>
        </w:tc>
        <w:tc>
          <w:tcPr>
            <w:tcW w:w="4252" w:type="dxa"/>
          </w:tcPr>
          <w:p w14:paraId="7FDBB4E6" w14:textId="77777777" w:rsidR="007134C4" w:rsidRPr="00533701" w:rsidRDefault="007134C4" w:rsidP="0033034F">
            <w:pPr>
              <w:spacing w:after="0" w:line="240" w:lineRule="auto"/>
            </w:pPr>
            <w:r w:rsidRPr="00533701">
              <w:t>The Orchard Book of First Greek Myths</w:t>
            </w:r>
          </w:p>
        </w:tc>
        <w:tc>
          <w:tcPr>
            <w:tcW w:w="3261" w:type="dxa"/>
          </w:tcPr>
          <w:p w14:paraId="2AB7E400" w14:textId="77777777" w:rsidR="007134C4" w:rsidRPr="00533701" w:rsidRDefault="007134C4" w:rsidP="0033034F">
            <w:pPr>
              <w:spacing w:after="0" w:line="240" w:lineRule="auto"/>
            </w:pPr>
            <w:r w:rsidRPr="00533701">
              <w:t>Saviour Pirotta</w:t>
            </w:r>
          </w:p>
        </w:tc>
      </w:tr>
    </w:tbl>
    <w:p w14:paraId="3F70B20A" w14:textId="77777777" w:rsidR="007134C4" w:rsidRPr="00533701" w:rsidRDefault="007134C4" w:rsidP="007134C4"/>
    <w:tbl>
      <w:tblPr>
        <w:tblStyle w:val="TableGrid"/>
        <w:tblpPr w:leftFromText="180" w:rightFromText="180" w:vertAnchor="text" w:horzAnchor="margin" w:tblpY="134"/>
        <w:tblW w:w="9493" w:type="dxa"/>
        <w:tblLook w:val="04A0" w:firstRow="1" w:lastRow="0" w:firstColumn="1" w:lastColumn="0" w:noHBand="0" w:noVBand="1"/>
      </w:tblPr>
      <w:tblGrid>
        <w:gridCol w:w="1980"/>
        <w:gridCol w:w="4252"/>
        <w:gridCol w:w="3261"/>
      </w:tblGrid>
      <w:tr w:rsidR="007134C4" w:rsidRPr="00533701" w14:paraId="296FF217" w14:textId="77777777" w:rsidTr="0033034F">
        <w:tc>
          <w:tcPr>
            <w:tcW w:w="1980" w:type="dxa"/>
          </w:tcPr>
          <w:p w14:paraId="616AF695" w14:textId="77777777" w:rsidR="007134C4" w:rsidRPr="00533701" w:rsidRDefault="007134C4" w:rsidP="0033034F">
            <w:pPr>
              <w:spacing w:after="0" w:line="240" w:lineRule="auto"/>
            </w:pPr>
            <w:r w:rsidRPr="00533701">
              <w:br w:type="page"/>
            </w:r>
            <w:r w:rsidRPr="00533701">
              <w:br w:type="page"/>
              <w:t>Year Group</w:t>
            </w:r>
          </w:p>
        </w:tc>
        <w:tc>
          <w:tcPr>
            <w:tcW w:w="4252" w:type="dxa"/>
          </w:tcPr>
          <w:p w14:paraId="5F82A0DF" w14:textId="77777777" w:rsidR="007134C4" w:rsidRPr="00533701" w:rsidRDefault="007134C4" w:rsidP="0033034F">
            <w:pPr>
              <w:spacing w:after="0" w:line="240" w:lineRule="auto"/>
            </w:pPr>
            <w:r w:rsidRPr="00533701">
              <w:t>Title</w:t>
            </w:r>
          </w:p>
        </w:tc>
        <w:tc>
          <w:tcPr>
            <w:tcW w:w="3261" w:type="dxa"/>
          </w:tcPr>
          <w:p w14:paraId="316276AF" w14:textId="77777777" w:rsidR="007134C4" w:rsidRPr="00533701" w:rsidRDefault="007134C4" w:rsidP="0033034F">
            <w:pPr>
              <w:tabs>
                <w:tab w:val="left" w:pos="1530"/>
              </w:tabs>
              <w:spacing w:after="0" w:line="240" w:lineRule="auto"/>
            </w:pPr>
            <w:r w:rsidRPr="00533701">
              <w:t>Author</w:t>
            </w:r>
            <w:r w:rsidRPr="00533701">
              <w:tab/>
            </w:r>
          </w:p>
        </w:tc>
      </w:tr>
      <w:tr w:rsidR="007134C4" w:rsidRPr="00533701" w14:paraId="0CC19E90" w14:textId="77777777" w:rsidTr="0033034F">
        <w:tc>
          <w:tcPr>
            <w:tcW w:w="1980" w:type="dxa"/>
            <w:vMerge w:val="restart"/>
          </w:tcPr>
          <w:p w14:paraId="46A72004" w14:textId="77777777" w:rsidR="007134C4" w:rsidRPr="00533701" w:rsidRDefault="007134C4" w:rsidP="0033034F">
            <w:pPr>
              <w:spacing w:after="0" w:line="240" w:lineRule="auto"/>
            </w:pPr>
            <w:r w:rsidRPr="00533701">
              <w:t>Year 4</w:t>
            </w:r>
          </w:p>
        </w:tc>
        <w:tc>
          <w:tcPr>
            <w:tcW w:w="4252" w:type="dxa"/>
          </w:tcPr>
          <w:p w14:paraId="1484141F" w14:textId="77777777" w:rsidR="007134C4" w:rsidRPr="00533701" w:rsidRDefault="007134C4" w:rsidP="0033034F">
            <w:pPr>
              <w:spacing w:after="0" w:line="240" w:lineRule="auto"/>
            </w:pPr>
            <w:r w:rsidRPr="00533701">
              <w:t>Harry Potter &amp; The Philosopher’s Stone</w:t>
            </w:r>
          </w:p>
        </w:tc>
        <w:tc>
          <w:tcPr>
            <w:tcW w:w="3261" w:type="dxa"/>
          </w:tcPr>
          <w:p w14:paraId="2A04947F" w14:textId="77777777" w:rsidR="007134C4" w:rsidRPr="00533701" w:rsidRDefault="007134C4" w:rsidP="0033034F">
            <w:pPr>
              <w:spacing w:after="0" w:line="240" w:lineRule="auto"/>
            </w:pPr>
            <w:r w:rsidRPr="00533701">
              <w:t>J k Rowling</w:t>
            </w:r>
          </w:p>
        </w:tc>
      </w:tr>
      <w:tr w:rsidR="007134C4" w:rsidRPr="00533701" w14:paraId="1046DC03" w14:textId="77777777" w:rsidTr="0033034F">
        <w:tc>
          <w:tcPr>
            <w:tcW w:w="1980" w:type="dxa"/>
            <w:vMerge/>
          </w:tcPr>
          <w:p w14:paraId="7AECA64B" w14:textId="77777777" w:rsidR="007134C4" w:rsidRPr="00533701" w:rsidRDefault="007134C4" w:rsidP="0033034F">
            <w:pPr>
              <w:spacing w:after="0" w:line="240" w:lineRule="auto"/>
            </w:pPr>
          </w:p>
        </w:tc>
        <w:tc>
          <w:tcPr>
            <w:tcW w:w="4252" w:type="dxa"/>
          </w:tcPr>
          <w:p w14:paraId="63B47CFC" w14:textId="77777777" w:rsidR="007134C4" w:rsidRPr="00533701" w:rsidRDefault="007134C4" w:rsidP="0033034F">
            <w:pPr>
              <w:spacing w:after="0" w:line="240" w:lineRule="auto"/>
            </w:pPr>
            <w:r w:rsidRPr="00533701">
              <w:t>Matilda</w:t>
            </w:r>
          </w:p>
        </w:tc>
        <w:tc>
          <w:tcPr>
            <w:tcW w:w="3261" w:type="dxa"/>
          </w:tcPr>
          <w:p w14:paraId="1E2BC590" w14:textId="77777777" w:rsidR="007134C4" w:rsidRPr="00533701" w:rsidRDefault="007134C4" w:rsidP="0033034F">
            <w:pPr>
              <w:spacing w:after="0" w:line="240" w:lineRule="auto"/>
            </w:pPr>
            <w:r w:rsidRPr="00533701">
              <w:t>Roald Dahl</w:t>
            </w:r>
          </w:p>
        </w:tc>
      </w:tr>
      <w:tr w:rsidR="007134C4" w:rsidRPr="00533701" w14:paraId="76A8BE7A" w14:textId="77777777" w:rsidTr="0033034F">
        <w:tc>
          <w:tcPr>
            <w:tcW w:w="1980" w:type="dxa"/>
            <w:vMerge/>
          </w:tcPr>
          <w:p w14:paraId="0973297F" w14:textId="77777777" w:rsidR="007134C4" w:rsidRPr="00533701" w:rsidRDefault="007134C4" w:rsidP="0033034F">
            <w:pPr>
              <w:spacing w:after="0" w:line="240" w:lineRule="auto"/>
            </w:pPr>
          </w:p>
        </w:tc>
        <w:tc>
          <w:tcPr>
            <w:tcW w:w="4252" w:type="dxa"/>
          </w:tcPr>
          <w:p w14:paraId="220BAEC7" w14:textId="77777777" w:rsidR="007134C4" w:rsidRPr="00533701" w:rsidRDefault="007134C4" w:rsidP="0033034F">
            <w:pPr>
              <w:spacing w:after="0" w:line="240" w:lineRule="auto"/>
            </w:pPr>
            <w:r w:rsidRPr="00533701">
              <w:t>Midsummer Night’s Dream</w:t>
            </w:r>
          </w:p>
        </w:tc>
        <w:tc>
          <w:tcPr>
            <w:tcW w:w="3261" w:type="dxa"/>
          </w:tcPr>
          <w:p w14:paraId="353CC044" w14:textId="77777777" w:rsidR="007134C4" w:rsidRPr="00533701" w:rsidRDefault="007134C4" w:rsidP="0033034F">
            <w:pPr>
              <w:spacing w:after="0" w:line="240" w:lineRule="auto"/>
            </w:pPr>
            <w:r w:rsidRPr="00533701">
              <w:t>William Shakespeare</w:t>
            </w:r>
          </w:p>
        </w:tc>
      </w:tr>
      <w:tr w:rsidR="007134C4" w:rsidRPr="00533701" w14:paraId="4B9E8EA9" w14:textId="77777777" w:rsidTr="0033034F">
        <w:tc>
          <w:tcPr>
            <w:tcW w:w="1980" w:type="dxa"/>
            <w:vMerge/>
          </w:tcPr>
          <w:p w14:paraId="42A03CFD" w14:textId="77777777" w:rsidR="007134C4" w:rsidRPr="00533701" w:rsidRDefault="007134C4" w:rsidP="0033034F">
            <w:pPr>
              <w:spacing w:after="0" w:line="240" w:lineRule="auto"/>
            </w:pPr>
          </w:p>
        </w:tc>
        <w:tc>
          <w:tcPr>
            <w:tcW w:w="4252" w:type="dxa"/>
          </w:tcPr>
          <w:p w14:paraId="18509AB1" w14:textId="77777777" w:rsidR="007134C4" w:rsidRPr="00533701" w:rsidRDefault="007134C4" w:rsidP="0033034F">
            <w:pPr>
              <w:spacing w:after="0" w:line="240" w:lineRule="auto"/>
            </w:pPr>
            <w:r w:rsidRPr="00533701">
              <w:t>Just Call Me Spaghetti Hoop Boy</w:t>
            </w:r>
          </w:p>
        </w:tc>
        <w:tc>
          <w:tcPr>
            <w:tcW w:w="3261" w:type="dxa"/>
          </w:tcPr>
          <w:p w14:paraId="674B378A" w14:textId="77777777" w:rsidR="007134C4" w:rsidRPr="00533701" w:rsidRDefault="007134C4" w:rsidP="0033034F">
            <w:pPr>
              <w:spacing w:after="0" w:line="240" w:lineRule="auto"/>
            </w:pPr>
            <w:r w:rsidRPr="00533701">
              <w:t>Lara Williamson</w:t>
            </w:r>
          </w:p>
        </w:tc>
      </w:tr>
      <w:tr w:rsidR="007134C4" w:rsidRPr="00533701" w14:paraId="6112A88B" w14:textId="77777777" w:rsidTr="0033034F">
        <w:tc>
          <w:tcPr>
            <w:tcW w:w="1980" w:type="dxa"/>
            <w:vMerge/>
          </w:tcPr>
          <w:p w14:paraId="1CD3C7F5" w14:textId="77777777" w:rsidR="007134C4" w:rsidRPr="00533701" w:rsidRDefault="007134C4" w:rsidP="0033034F">
            <w:pPr>
              <w:spacing w:after="0" w:line="240" w:lineRule="auto"/>
            </w:pPr>
          </w:p>
        </w:tc>
        <w:tc>
          <w:tcPr>
            <w:tcW w:w="4252" w:type="dxa"/>
          </w:tcPr>
          <w:p w14:paraId="03AABE53" w14:textId="77777777" w:rsidR="007134C4" w:rsidRPr="00533701" w:rsidRDefault="007134C4" w:rsidP="0033034F">
            <w:pPr>
              <w:spacing w:after="0" w:line="240" w:lineRule="auto"/>
            </w:pPr>
            <w:r w:rsidRPr="00533701">
              <w:t>You Are A Champion</w:t>
            </w:r>
          </w:p>
        </w:tc>
        <w:tc>
          <w:tcPr>
            <w:tcW w:w="3261" w:type="dxa"/>
          </w:tcPr>
          <w:p w14:paraId="48543218" w14:textId="77777777" w:rsidR="007134C4" w:rsidRPr="00533701" w:rsidRDefault="007134C4" w:rsidP="0033034F">
            <w:pPr>
              <w:spacing w:after="0" w:line="240" w:lineRule="auto"/>
            </w:pPr>
            <w:r w:rsidRPr="00533701">
              <w:t>Marcus Rashford</w:t>
            </w:r>
          </w:p>
        </w:tc>
      </w:tr>
      <w:tr w:rsidR="007134C4" w:rsidRPr="00533701" w14:paraId="436A437C" w14:textId="77777777" w:rsidTr="0033034F">
        <w:tc>
          <w:tcPr>
            <w:tcW w:w="1980" w:type="dxa"/>
            <w:vMerge/>
          </w:tcPr>
          <w:p w14:paraId="23D8D6EE" w14:textId="77777777" w:rsidR="007134C4" w:rsidRPr="00533701" w:rsidRDefault="007134C4" w:rsidP="0033034F">
            <w:pPr>
              <w:spacing w:after="0" w:line="240" w:lineRule="auto"/>
            </w:pPr>
          </w:p>
        </w:tc>
        <w:tc>
          <w:tcPr>
            <w:tcW w:w="4252" w:type="dxa"/>
          </w:tcPr>
          <w:p w14:paraId="50BA3AA8" w14:textId="77777777" w:rsidR="007134C4" w:rsidRPr="00533701" w:rsidRDefault="007134C4" w:rsidP="0033034F">
            <w:pPr>
              <w:spacing w:after="0" w:line="240" w:lineRule="auto"/>
            </w:pPr>
            <w:r w:rsidRPr="00533701">
              <w:t>The Indian In The Cupboard</w:t>
            </w:r>
          </w:p>
        </w:tc>
        <w:tc>
          <w:tcPr>
            <w:tcW w:w="3261" w:type="dxa"/>
          </w:tcPr>
          <w:p w14:paraId="136922D7" w14:textId="77777777" w:rsidR="007134C4" w:rsidRPr="00533701" w:rsidRDefault="007134C4" w:rsidP="0033034F">
            <w:pPr>
              <w:spacing w:after="0" w:line="240" w:lineRule="auto"/>
            </w:pPr>
            <w:r w:rsidRPr="00533701">
              <w:t>Lynne Reid Banks</w:t>
            </w:r>
          </w:p>
        </w:tc>
      </w:tr>
      <w:tr w:rsidR="007134C4" w:rsidRPr="00533701" w14:paraId="279E8203" w14:textId="77777777" w:rsidTr="0033034F">
        <w:tc>
          <w:tcPr>
            <w:tcW w:w="1980" w:type="dxa"/>
            <w:vMerge/>
          </w:tcPr>
          <w:p w14:paraId="5EABBA6C" w14:textId="77777777" w:rsidR="007134C4" w:rsidRPr="00533701" w:rsidRDefault="007134C4" w:rsidP="0033034F">
            <w:pPr>
              <w:spacing w:after="0" w:line="240" w:lineRule="auto"/>
            </w:pPr>
          </w:p>
        </w:tc>
        <w:tc>
          <w:tcPr>
            <w:tcW w:w="4252" w:type="dxa"/>
          </w:tcPr>
          <w:p w14:paraId="7D1B9AEC" w14:textId="77777777" w:rsidR="007134C4" w:rsidRPr="00533701" w:rsidRDefault="007134C4" w:rsidP="0033034F">
            <w:pPr>
              <w:spacing w:after="0" w:line="240" w:lineRule="auto"/>
            </w:pPr>
            <w:r w:rsidRPr="00533701">
              <w:t xml:space="preserve">Madame Doubtfire </w:t>
            </w:r>
          </w:p>
        </w:tc>
        <w:tc>
          <w:tcPr>
            <w:tcW w:w="3261" w:type="dxa"/>
          </w:tcPr>
          <w:p w14:paraId="271339D6" w14:textId="77777777" w:rsidR="007134C4" w:rsidRPr="00533701" w:rsidRDefault="007134C4" w:rsidP="0033034F">
            <w:pPr>
              <w:spacing w:after="0" w:line="240" w:lineRule="auto"/>
            </w:pPr>
            <w:r w:rsidRPr="00533701">
              <w:t>Anne Fine</w:t>
            </w:r>
          </w:p>
        </w:tc>
      </w:tr>
    </w:tbl>
    <w:p w14:paraId="06EE7A92" w14:textId="77777777" w:rsidR="007134C4" w:rsidRPr="00533701" w:rsidRDefault="007134C4" w:rsidP="007134C4">
      <w:pPr>
        <w:pStyle w:val="NoSpacing"/>
      </w:pPr>
    </w:p>
    <w:p w14:paraId="05E0DF7A" w14:textId="77777777" w:rsidR="007134C4" w:rsidRPr="00533701" w:rsidRDefault="007134C4" w:rsidP="007134C4">
      <w:pPr>
        <w:pStyle w:val="NoSpacing"/>
      </w:pPr>
    </w:p>
    <w:p w14:paraId="0C91F5DF" w14:textId="77777777" w:rsidR="007134C4" w:rsidRPr="00533701" w:rsidRDefault="007134C4" w:rsidP="007134C4">
      <w:pPr>
        <w:pStyle w:val="NoSpacing"/>
      </w:pPr>
    </w:p>
    <w:tbl>
      <w:tblPr>
        <w:tblStyle w:val="TableGrid"/>
        <w:tblW w:w="9493" w:type="dxa"/>
        <w:tblLook w:val="04A0" w:firstRow="1" w:lastRow="0" w:firstColumn="1" w:lastColumn="0" w:noHBand="0" w:noVBand="1"/>
      </w:tblPr>
      <w:tblGrid>
        <w:gridCol w:w="1980"/>
        <w:gridCol w:w="4252"/>
        <w:gridCol w:w="3261"/>
      </w:tblGrid>
      <w:tr w:rsidR="007134C4" w:rsidRPr="00533701" w14:paraId="6FCB27EF" w14:textId="77777777" w:rsidTr="0033034F">
        <w:tc>
          <w:tcPr>
            <w:tcW w:w="1980" w:type="dxa"/>
          </w:tcPr>
          <w:p w14:paraId="56922209" w14:textId="77777777" w:rsidR="007134C4" w:rsidRPr="00533701" w:rsidRDefault="007134C4" w:rsidP="0033034F">
            <w:pPr>
              <w:spacing w:after="0" w:line="240" w:lineRule="auto"/>
            </w:pPr>
            <w:r w:rsidRPr="00533701">
              <w:br w:type="page"/>
              <w:t>Year Group</w:t>
            </w:r>
          </w:p>
        </w:tc>
        <w:tc>
          <w:tcPr>
            <w:tcW w:w="4252" w:type="dxa"/>
          </w:tcPr>
          <w:p w14:paraId="3F308BAF" w14:textId="77777777" w:rsidR="007134C4" w:rsidRPr="00533701" w:rsidRDefault="007134C4" w:rsidP="0033034F">
            <w:pPr>
              <w:spacing w:after="0" w:line="240" w:lineRule="auto"/>
            </w:pPr>
            <w:r w:rsidRPr="00533701">
              <w:t>Title</w:t>
            </w:r>
          </w:p>
        </w:tc>
        <w:tc>
          <w:tcPr>
            <w:tcW w:w="3261" w:type="dxa"/>
          </w:tcPr>
          <w:p w14:paraId="446B9F4D" w14:textId="77777777" w:rsidR="007134C4" w:rsidRPr="00533701" w:rsidRDefault="007134C4" w:rsidP="0033034F">
            <w:pPr>
              <w:tabs>
                <w:tab w:val="left" w:pos="1530"/>
              </w:tabs>
              <w:spacing w:after="0" w:line="240" w:lineRule="auto"/>
            </w:pPr>
            <w:r w:rsidRPr="00533701">
              <w:t>Author</w:t>
            </w:r>
            <w:r w:rsidRPr="00533701">
              <w:tab/>
            </w:r>
          </w:p>
        </w:tc>
      </w:tr>
      <w:tr w:rsidR="007134C4" w:rsidRPr="00533701" w14:paraId="357FB6F0" w14:textId="77777777" w:rsidTr="0033034F">
        <w:trPr>
          <w:trHeight w:val="259"/>
        </w:trPr>
        <w:tc>
          <w:tcPr>
            <w:tcW w:w="1980" w:type="dxa"/>
            <w:vMerge w:val="restart"/>
          </w:tcPr>
          <w:p w14:paraId="5FC7E94B" w14:textId="77777777" w:rsidR="007134C4" w:rsidRPr="00533701" w:rsidRDefault="007134C4" w:rsidP="0033034F">
            <w:pPr>
              <w:spacing w:after="0" w:line="240" w:lineRule="auto"/>
            </w:pPr>
            <w:r w:rsidRPr="00533701">
              <w:t>Year 5</w:t>
            </w:r>
          </w:p>
        </w:tc>
        <w:tc>
          <w:tcPr>
            <w:tcW w:w="4252" w:type="dxa"/>
          </w:tcPr>
          <w:p w14:paraId="134DCAA0" w14:textId="77777777" w:rsidR="007134C4" w:rsidRPr="00533701" w:rsidRDefault="007134C4" w:rsidP="0033034F">
            <w:pPr>
              <w:spacing w:after="0" w:line="240" w:lineRule="auto"/>
            </w:pPr>
            <w:proofErr w:type="spellStart"/>
            <w:r w:rsidRPr="00533701">
              <w:t>FArTHER</w:t>
            </w:r>
            <w:proofErr w:type="spellEnd"/>
          </w:p>
        </w:tc>
        <w:tc>
          <w:tcPr>
            <w:tcW w:w="3261" w:type="dxa"/>
          </w:tcPr>
          <w:p w14:paraId="2A631094" w14:textId="77777777" w:rsidR="007134C4" w:rsidRPr="00533701" w:rsidRDefault="007134C4" w:rsidP="0033034F">
            <w:pPr>
              <w:spacing w:after="0" w:line="240" w:lineRule="auto"/>
            </w:pPr>
            <w:r w:rsidRPr="00533701">
              <w:t>Grahame Baker Smith</w:t>
            </w:r>
          </w:p>
        </w:tc>
      </w:tr>
      <w:tr w:rsidR="007134C4" w:rsidRPr="00533701" w14:paraId="3C66C43B" w14:textId="77777777" w:rsidTr="0033034F">
        <w:tc>
          <w:tcPr>
            <w:tcW w:w="1980" w:type="dxa"/>
            <w:vMerge/>
          </w:tcPr>
          <w:p w14:paraId="7F99DF5D" w14:textId="77777777" w:rsidR="007134C4" w:rsidRPr="00533701" w:rsidRDefault="007134C4" w:rsidP="0033034F">
            <w:pPr>
              <w:spacing w:after="0" w:line="240" w:lineRule="auto"/>
            </w:pPr>
          </w:p>
        </w:tc>
        <w:tc>
          <w:tcPr>
            <w:tcW w:w="4252" w:type="dxa"/>
          </w:tcPr>
          <w:p w14:paraId="4D1AEC3E" w14:textId="77777777" w:rsidR="007134C4" w:rsidRPr="00533701" w:rsidRDefault="007134C4" w:rsidP="0033034F">
            <w:pPr>
              <w:spacing w:after="0" w:line="240" w:lineRule="auto"/>
              <w:rPr>
                <w:color w:val="FF0000"/>
              </w:rPr>
            </w:pPr>
            <w:r w:rsidRPr="00533701">
              <w:t>The Boy at the Back of the Class</w:t>
            </w:r>
          </w:p>
        </w:tc>
        <w:tc>
          <w:tcPr>
            <w:tcW w:w="3261" w:type="dxa"/>
          </w:tcPr>
          <w:p w14:paraId="1CE5F14C" w14:textId="77777777" w:rsidR="007134C4" w:rsidRPr="00533701" w:rsidRDefault="007134C4" w:rsidP="0033034F">
            <w:pPr>
              <w:spacing w:after="0" w:line="240" w:lineRule="auto"/>
            </w:pPr>
            <w:proofErr w:type="spellStart"/>
            <w:r w:rsidRPr="00533701">
              <w:t>Onjali</w:t>
            </w:r>
            <w:proofErr w:type="spellEnd"/>
            <w:r w:rsidRPr="00533701">
              <w:t xml:space="preserve"> Q. Rauf</w:t>
            </w:r>
          </w:p>
        </w:tc>
      </w:tr>
      <w:tr w:rsidR="007134C4" w:rsidRPr="00533701" w14:paraId="756E07F4" w14:textId="77777777" w:rsidTr="0033034F">
        <w:tc>
          <w:tcPr>
            <w:tcW w:w="1980" w:type="dxa"/>
            <w:vMerge/>
          </w:tcPr>
          <w:p w14:paraId="4D82DA2F" w14:textId="77777777" w:rsidR="007134C4" w:rsidRPr="00533701" w:rsidRDefault="007134C4" w:rsidP="0033034F">
            <w:pPr>
              <w:spacing w:after="0" w:line="240" w:lineRule="auto"/>
            </w:pPr>
          </w:p>
        </w:tc>
        <w:tc>
          <w:tcPr>
            <w:tcW w:w="4252" w:type="dxa"/>
          </w:tcPr>
          <w:p w14:paraId="2FF9133E" w14:textId="77777777" w:rsidR="007134C4" w:rsidRPr="00533701" w:rsidRDefault="007134C4" w:rsidP="0033034F">
            <w:pPr>
              <w:spacing w:after="0" w:line="240" w:lineRule="auto"/>
            </w:pPr>
            <w:r w:rsidRPr="00533701">
              <w:t>Rooftoppers</w:t>
            </w:r>
          </w:p>
        </w:tc>
        <w:tc>
          <w:tcPr>
            <w:tcW w:w="3261" w:type="dxa"/>
          </w:tcPr>
          <w:p w14:paraId="01640705" w14:textId="77777777" w:rsidR="007134C4" w:rsidRPr="00533701" w:rsidRDefault="007134C4" w:rsidP="0033034F">
            <w:pPr>
              <w:spacing w:after="0" w:line="240" w:lineRule="auto"/>
            </w:pPr>
            <w:r w:rsidRPr="00533701">
              <w:t>Katherine Randell</w:t>
            </w:r>
          </w:p>
        </w:tc>
      </w:tr>
      <w:tr w:rsidR="007134C4" w:rsidRPr="00533701" w14:paraId="52FFBA95" w14:textId="77777777" w:rsidTr="0033034F">
        <w:tc>
          <w:tcPr>
            <w:tcW w:w="1980" w:type="dxa"/>
            <w:vMerge/>
          </w:tcPr>
          <w:p w14:paraId="1934243D" w14:textId="77777777" w:rsidR="007134C4" w:rsidRPr="00533701" w:rsidRDefault="007134C4" w:rsidP="0033034F">
            <w:pPr>
              <w:spacing w:after="0" w:line="240" w:lineRule="auto"/>
            </w:pPr>
          </w:p>
        </w:tc>
        <w:tc>
          <w:tcPr>
            <w:tcW w:w="4252" w:type="dxa"/>
          </w:tcPr>
          <w:p w14:paraId="005EFC46" w14:textId="77777777" w:rsidR="007134C4" w:rsidRPr="00533701" w:rsidRDefault="007134C4" w:rsidP="0033034F">
            <w:pPr>
              <w:spacing w:after="0" w:line="240" w:lineRule="auto"/>
            </w:pPr>
            <w:r w:rsidRPr="00533701">
              <w:t>Cosmic</w:t>
            </w:r>
          </w:p>
        </w:tc>
        <w:tc>
          <w:tcPr>
            <w:tcW w:w="3261" w:type="dxa"/>
          </w:tcPr>
          <w:p w14:paraId="5700C12D" w14:textId="77777777" w:rsidR="007134C4" w:rsidRPr="00533701" w:rsidRDefault="007134C4" w:rsidP="0033034F">
            <w:pPr>
              <w:spacing w:after="0" w:line="240" w:lineRule="auto"/>
            </w:pPr>
            <w:r w:rsidRPr="00533701">
              <w:t>Frank Cottrell Boyce</w:t>
            </w:r>
          </w:p>
        </w:tc>
      </w:tr>
      <w:tr w:rsidR="007134C4" w:rsidRPr="00533701" w14:paraId="59764462" w14:textId="77777777" w:rsidTr="0033034F">
        <w:tc>
          <w:tcPr>
            <w:tcW w:w="1980" w:type="dxa"/>
            <w:vMerge/>
          </w:tcPr>
          <w:p w14:paraId="37A5C92F" w14:textId="77777777" w:rsidR="007134C4" w:rsidRPr="00533701" w:rsidRDefault="007134C4" w:rsidP="0033034F">
            <w:pPr>
              <w:spacing w:after="0" w:line="240" w:lineRule="auto"/>
            </w:pPr>
          </w:p>
        </w:tc>
        <w:tc>
          <w:tcPr>
            <w:tcW w:w="4252" w:type="dxa"/>
          </w:tcPr>
          <w:p w14:paraId="6E23EEDB" w14:textId="77777777" w:rsidR="007134C4" w:rsidRPr="00533701" w:rsidRDefault="007134C4" w:rsidP="0033034F">
            <w:pPr>
              <w:spacing w:after="0" w:line="240" w:lineRule="auto"/>
            </w:pPr>
            <w:r w:rsidRPr="00533701">
              <w:t>The Goldfish Boy</w:t>
            </w:r>
          </w:p>
        </w:tc>
        <w:tc>
          <w:tcPr>
            <w:tcW w:w="3261" w:type="dxa"/>
          </w:tcPr>
          <w:p w14:paraId="738F3F24" w14:textId="77777777" w:rsidR="007134C4" w:rsidRPr="00533701" w:rsidRDefault="007134C4" w:rsidP="0033034F">
            <w:pPr>
              <w:spacing w:after="0" w:line="240" w:lineRule="auto"/>
            </w:pPr>
            <w:r w:rsidRPr="00533701">
              <w:t>Lisa Thompson</w:t>
            </w:r>
          </w:p>
        </w:tc>
      </w:tr>
      <w:tr w:rsidR="007134C4" w:rsidRPr="00533701" w14:paraId="589ADA7E" w14:textId="77777777" w:rsidTr="0033034F">
        <w:tc>
          <w:tcPr>
            <w:tcW w:w="1980" w:type="dxa"/>
            <w:vMerge/>
          </w:tcPr>
          <w:p w14:paraId="292A4AA1" w14:textId="77777777" w:rsidR="007134C4" w:rsidRPr="00533701" w:rsidRDefault="007134C4" w:rsidP="0033034F">
            <w:pPr>
              <w:spacing w:after="0" w:line="240" w:lineRule="auto"/>
            </w:pPr>
          </w:p>
        </w:tc>
        <w:tc>
          <w:tcPr>
            <w:tcW w:w="4252" w:type="dxa"/>
          </w:tcPr>
          <w:p w14:paraId="567DD2F6" w14:textId="77777777" w:rsidR="007134C4" w:rsidRPr="00533701" w:rsidRDefault="007134C4" w:rsidP="0033034F">
            <w:pPr>
              <w:spacing w:after="0" w:line="240" w:lineRule="auto"/>
              <w:rPr>
                <w:color w:val="FF0000"/>
              </w:rPr>
            </w:pPr>
            <w:r w:rsidRPr="00533701">
              <w:t>The Lost Words</w:t>
            </w:r>
          </w:p>
        </w:tc>
        <w:tc>
          <w:tcPr>
            <w:tcW w:w="3261" w:type="dxa"/>
          </w:tcPr>
          <w:p w14:paraId="3413045B" w14:textId="77777777" w:rsidR="007134C4" w:rsidRPr="00533701" w:rsidRDefault="007134C4" w:rsidP="0033034F">
            <w:pPr>
              <w:spacing w:after="0" w:line="240" w:lineRule="auto"/>
            </w:pPr>
            <w:r w:rsidRPr="00533701">
              <w:t>Robert Macfarlane &amp; Jackie Morris</w:t>
            </w:r>
          </w:p>
        </w:tc>
      </w:tr>
      <w:tr w:rsidR="007134C4" w:rsidRPr="00533701" w14:paraId="2FA3F925" w14:textId="77777777" w:rsidTr="0033034F">
        <w:tc>
          <w:tcPr>
            <w:tcW w:w="1980" w:type="dxa"/>
            <w:vMerge/>
          </w:tcPr>
          <w:p w14:paraId="47BCFFE5" w14:textId="77777777" w:rsidR="007134C4" w:rsidRPr="00533701" w:rsidRDefault="007134C4" w:rsidP="0033034F">
            <w:pPr>
              <w:spacing w:after="0" w:line="240" w:lineRule="auto"/>
            </w:pPr>
          </w:p>
        </w:tc>
        <w:tc>
          <w:tcPr>
            <w:tcW w:w="4252" w:type="dxa"/>
          </w:tcPr>
          <w:p w14:paraId="38B1D227" w14:textId="77777777" w:rsidR="007134C4" w:rsidRPr="00533701" w:rsidRDefault="007134C4" w:rsidP="0033034F">
            <w:pPr>
              <w:spacing w:after="0" w:line="240" w:lineRule="auto"/>
            </w:pPr>
            <w:r w:rsidRPr="00533701">
              <w:t xml:space="preserve">Unexpected Twist </w:t>
            </w:r>
          </w:p>
        </w:tc>
        <w:tc>
          <w:tcPr>
            <w:tcW w:w="3261" w:type="dxa"/>
          </w:tcPr>
          <w:p w14:paraId="18D7F378" w14:textId="77777777" w:rsidR="007134C4" w:rsidRPr="00533701" w:rsidRDefault="007134C4" w:rsidP="0033034F">
            <w:pPr>
              <w:spacing w:after="0" w:line="240" w:lineRule="auto"/>
            </w:pPr>
            <w:r w:rsidRPr="00533701">
              <w:t>Michael Rosen</w:t>
            </w:r>
          </w:p>
        </w:tc>
      </w:tr>
    </w:tbl>
    <w:p w14:paraId="4099BCE9" w14:textId="77777777" w:rsidR="007134C4" w:rsidRPr="00533701" w:rsidRDefault="007134C4" w:rsidP="007134C4">
      <w:pPr>
        <w:pStyle w:val="NoSpacing"/>
      </w:pPr>
    </w:p>
    <w:p w14:paraId="64F10086" w14:textId="77777777" w:rsidR="007134C4" w:rsidRPr="00533701" w:rsidRDefault="007134C4" w:rsidP="007134C4">
      <w:pPr>
        <w:pStyle w:val="NoSpacing"/>
      </w:pPr>
    </w:p>
    <w:p w14:paraId="0CADF245" w14:textId="77777777" w:rsidR="007134C4" w:rsidRPr="00533701" w:rsidRDefault="007134C4" w:rsidP="007134C4">
      <w:pPr>
        <w:pStyle w:val="NoSpacing"/>
      </w:pPr>
    </w:p>
    <w:tbl>
      <w:tblPr>
        <w:tblStyle w:val="TableGrid"/>
        <w:tblpPr w:leftFromText="180" w:rightFromText="180" w:vertAnchor="text" w:horzAnchor="margin" w:tblpY="221"/>
        <w:tblW w:w="9493" w:type="dxa"/>
        <w:tblLook w:val="04A0" w:firstRow="1" w:lastRow="0" w:firstColumn="1" w:lastColumn="0" w:noHBand="0" w:noVBand="1"/>
      </w:tblPr>
      <w:tblGrid>
        <w:gridCol w:w="1980"/>
        <w:gridCol w:w="4252"/>
        <w:gridCol w:w="3261"/>
      </w:tblGrid>
      <w:tr w:rsidR="007134C4" w:rsidRPr="00533701" w14:paraId="4BD59CBB" w14:textId="77777777" w:rsidTr="0033034F">
        <w:tc>
          <w:tcPr>
            <w:tcW w:w="1980" w:type="dxa"/>
          </w:tcPr>
          <w:p w14:paraId="0833EF87" w14:textId="77777777" w:rsidR="007134C4" w:rsidRPr="00533701" w:rsidRDefault="007134C4" w:rsidP="0033034F">
            <w:pPr>
              <w:spacing w:after="0" w:line="240" w:lineRule="auto"/>
            </w:pPr>
            <w:r w:rsidRPr="00533701">
              <w:br w:type="page"/>
              <w:t>Year Group</w:t>
            </w:r>
          </w:p>
        </w:tc>
        <w:tc>
          <w:tcPr>
            <w:tcW w:w="4252" w:type="dxa"/>
          </w:tcPr>
          <w:p w14:paraId="4B78B2D5" w14:textId="77777777" w:rsidR="007134C4" w:rsidRPr="00533701" w:rsidRDefault="007134C4" w:rsidP="0033034F">
            <w:pPr>
              <w:spacing w:after="0" w:line="240" w:lineRule="auto"/>
            </w:pPr>
            <w:r w:rsidRPr="00533701">
              <w:t>Title</w:t>
            </w:r>
          </w:p>
        </w:tc>
        <w:tc>
          <w:tcPr>
            <w:tcW w:w="3261" w:type="dxa"/>
          </w:tcPr>
          <w:p w14:paraId="70717655" w14:textId="77777777" w:rsidR="007134C4" w:rsidRPr="00533701" w:rsidRDefault="007134C4" w:rsidP="0033034F">
            <w:pPr>
              <w:tabs>
                <w:tab w:val="left" w:pos="1530"/>
              </w:tabs>
              <w:spacing w:after="0" w:line="240" w:lineRule="auto"/>
            </w:pPr>
            <w:r w:rsidRPr="00533701">
              <w:t>Author</w:t>
            </w:r>
            <w:r w:rsidRPr="00533701">
              <w:tab/>
            </w:r>
          </w:p>
        </w:tc>
      </w:tr>
      <w:tr w:rsidR="007134C4" w:rsidRPr="00533701" w14:paraId="755C3029" w14:textId="77777777" w:rsidTr="0033034F">
        <w:tc>
          <w:tcPr>
            <w:tcW w:w="1980" w:type="dxa"/>
            <w:vMerge w:val="restart"/>
          </w:tcPr>
          <w:p w14:paraId="5CEA8387" w14:textId="77777777" w:rsidR="007134C4" w:rsidRPr="00533701" w:rsidRDefault="007134C4" w:rsidP="0033034F">
            <w:pPr>
              <w:spacing w:after="0" w:line="240" w:lineRule="auto"/>
            </w:pPr>
            <w:r w:rsidRPr="00533701">
              <w:t>Year 6</w:t>
            </w:r>
          </w:p>
        </w:tc>
        <w:tc>
          <w:tcPr>
            <w:tcW w:w="4252" w:type="dxa"/>
          </w:tcPr>
          <w:p w14:paraId="2BC4CAD4" w14:textId="77777777" w:rsidR="007134C4" w:rsidRPr="00533701" w:rsidRDefault="007134C4" w:rsidP="0033034F">
            <w:pPr>
              <w:spacing w:after="0" w:line="240" w:lineRule="auto"/>
            </w:pPr>
            <w:r w:rsidRPr="00533701">
              <w:t>Skellig</w:t>
            </w:r>
          </w:p>
        </w:tc>
        <w:tc>
          <w:tcPr>
            <w:tcW w:w="3261" w:type="dxa"/>
          </w:tcPr>
          <w:p w14:paraId="37A5F95D" w14:textId="77777777" w:rsidR="007134C4" w:rsidRPr="00533701" w:rsidRDefault="007134C4" w:rsidP="0033034F">
            <w:pPr>
              <w:spacing w:after="0" w:line="240" w:lineRule="auto"/>
            </w:pPr>
            <w:r w:rsidRPr="00533701">
              <w:t>David Almond</w:t>
            </w:r>
          </w:p>
        </w:tc>
      </w:tr>
      <w:tr w:rsidR="007134C4" w:rsidRPr="00533701" w14:paraId="20DCBADF" w14:textId="77777777" w:rsidTr="0033034F">
        <w:tc>
          <w:tcPr>
            <w:tcW w:w="1980" w:type="dxa"/>
            <w:vMerge/>
          </w:tcPr>
          <w:p w14:paraId="6CB08AC1" w14:textId="77777777" w:rsidR="007134C4" w:rsidRPr="00533701" w:rsidRDefault="007134C4" w:rsidP="0033034F">
            <w:pPr>
              <w:spacing w:after="0" w:line="240" w:lineRule="auto"/>
            </w:pPr>
          </w:p>
        </w:tc>
        <w:tc>
          <w:tcPr>
            <w:tcW w:w="4252" w:type="dxa"/>
          </w:tcPr>
          <w:p w14:paraId="4BC803AD" w14:textId="77777777" w:rsidR="007134C4" w:rsidRPr="00533701" w:rsidRDefault="007134C4" w:rsidP="0033034F">
            <w:pPr>
              <w:spacing w:after="0" w:line="240" w:lineRule="auto"/>
            </w:pPr>
            <w:r w:rsidRPr="00533701">
              <w:t>Street Child</w:t>
            </w:r>
          </w:p>
        </w:tc>
        <w:tc>
          <w:tcPr>
            <w:tcW w:w="3261" w:type="dxa"/>
          </w:tcPr>
          <w:p w14:paraId="5341DD89" w14:textId="77777777" w:rsidR="007134C4" w:rsidRPr="00533701" w:rsidRDefault="007134C4" w:rsidP="0033034F">
            <w:pPr>
              <w:spacing w:after="0" w:line="240" w:lineRule="auto"/>
            </w:pPr>
            <w:r w:rsidRPr="00533701">
              <w:t>Berlie Doherty</w:t>
            </w:r>
          </w:p>
        </w:tc>
      </w:tr>
      <w:tr w:rsidR="007134C4" w:rsidRPr="00533701" w14:paraId="1CF6EB22" w14:textId="77777777" w:rsidTr="0033034F">
        <w:tc>
          <w:tcPr>
            <w:tcW w:w="1980" w:type="dxa"/>
            <w:vMerge/>
          </w:tcPr>
          <w:p w14:paraId="4EF9B848" w14:textId="77777777" w:rsidR="007134C4" w:rsidRPr="00533701" w:rsidRDefault="007134C4" w:rsidP="0033034F">
            <w:pPr>
              <w:spacing w:after="0" w:line="240" w:lineRule="auto"/>
            </w:pPr>
          </w:p>
        </w:tc>
        <w:tc>
          <w:tcPr>
            <w:tcW w:w="4252" w:type="dxa"/>
          </w:tcPr>
          <w:p w14:paraId="5D1F6FA1" w14:textId="77777777" w:rsidR="007134C4" w:rsidRPr="00533701" w:rsidRDefault="007134C4" w:rsidP="0033034F">
            <w:pPr>
              <w:spacing w:after="0" w:line="240" w:lineRule="auto"/>
            </w:pPr>
            <w:r w:rsidRPr="00533701">
              <w:t>Carrie’s War</w:t>
            </w:r>
          </w:p>
        </w:tc>
        <w:tc>
          <w:tcPr>
            <w:tcW w:w="3261" w:type="dxa"/>
          </w:tcPr>
          <w:p w14:paraId="1A0A6CA6" w14:textId="77777777" w:rsidR="007134C4" w:rsidRPr="00533701" w:rsidRDefault="007134C4" w:rsidP="0033034F">
            <w:pPr>
              <w:spacing w:after="0" w:line="240" w:lineRule="auto"/>
            </w:pPr>
            <w:r w:rsidRPr="00533701">
              <w:t>Nina Bawden</w:t>
            </w:r>
          </w:p>
        </w:tc>
      </w:tr>
      <w:tr w:rsidR="007134C4" w:rsidRPr="00533701" w14:paraId="23C07ABD" w14:textId="77777777" w:rsidTr="0033034F">
        <w:tc>
          <w:tcPr>
            <w:tcW w:w="1980" w:type="dxa"/>
            <w:vMerge/>
          </w:tcPr>
          <w:p w14:paraId="47A72E20" w14:textId="77777777" w:rsidR="007134C4" w:rsidRPr="00533701" w:rsidRDefault="007134C4" w:rsidP="0033034F">
            <w:pPr>
              <w:spacing w:after="0" w:line="240" w:lineRule="auto"/>
            </w:pPr>
          </w:p>
        </w:tc>
        <w:tc>
          <w:tcPr>
            <w:tcW w:w="4252" w:type="dxa"/>
          </w:tcPr>
          <w:p w14:paraId="73A152FF" w14:textId="77777777" w:rsidR="007134C4" w:rsidRPr="00533701" w:rsidRDefault="007134C4" w:rsidP="0033034F">
            <w:pPr>
              <w:spacing w:after="0" w:line="240" w:lineRule="auto"/>
            </w:pPr>
            <w:r w:rsidRPr="00533701">
              <w:t>Our Castle by the Sea</w:t>
            </w:r>
          </w:p>
        </w:tc>
        <w:tc>
          <w:tcPr>
            <w:tcW w:w="3261" w:type="dxa"/>
          </w:tcPr>
          <w:p w14:paraId="0EF9E485" w14:textId="77777777" w:rsidR="007134C4" w:rsidRPr="00533701" w:rsidRDefault="007134C4" w:rsidP="0033034F">
            <w:pPr>
              <w:spacing w:after="0" w:line="240" w:lineRule="auto"/>
            </w:pPr>
            <w:r w:rsidRPr="00533701">
              <w:t>Lucy Strange</w:t>
            </w:r>
          </w:p>
        </w:tc>
      </w:tr>
      <w:tr w:rsidR="007134C4" w:rsidRPr="00533701" w14:paraId="1C30ACC9" w14:textId="77777777" w:rsidTr="0033034F">
        <w:tc>
          <w:tcPr>
            <w:tcW w:w="1980" w:type="dxa"/>
            <w:vMerge/>
          </w:tcPr>
          <w:p w14:paraId="2A3175E2" w14:textId="77777777" w:rsidR="007134C4" w:rsidRPr="00533701" w:rsidRDefault="007134C4" w:rsidP="0033034F">
            <w:pPr>
              <w:spacing w:after="0" w:line="240" w:lineRule="auto"/>
            </w:pPr>
          </w:p>
        </w:tc>
        <w:tc>
          <w:tcPr>
            <w:tcW w:w="4252" w:type="dxa"/>
          </w:tcPr>
          <w:p w14:paraId="4684350B" w14:textId="77777777" w:rsidR="007134C4" w:rsidRPr="00533701" w:rsidRDefault="007134C4" w:rsidP="0033034F">
            <w:pPr>
              <w:spacing w:after="0" w:line="240" w:lineRule="auto"/>
            </w:pPr>
            <w:r w:rsidRPr="00533701">
              <w:t>The Train to Impossible Places</w:t>
            </w:r>
          </w:p>
        </w:tc>
        <w:tc>
          <w:tcPr>
            <w:tcW w:w="3261" w:type="dxa"/>
          </w:tcPr>
          <w:p w14:paraId="58F3CDF2" w14:textId="77777777" w:rsidR="007134C4" w:rsidRPr="00533701" w:rsidRDefault="007134C4" w:rsidP="0033034F">
            <w:pPr>
              <w:spacing w:after="0" w:line="240" w:lineRule="auto"/>
            </w:pPr>
            <w:r w:rsidRPr="00533701">
              <w:t>P.G Bell</w:t>
            </w:r>
          </w:p>
        </w:tc>
      </w:tr>
      <w:tr w:rsidR="007134C4" w:rsidRPr="00533701" w14:paraId="1DFE5FC0" w14:textId="77777777" w:rsidTr="0033034F">
        <w:tc>
          <w:tcPr>
            <w:tcW w:w="1980" w:type="dxa"/>
            <w:vMerge/>
          </w:tcPr>
          <w:p w14:paraId="126155C4" w14:textId="77777777" w:rsidR="007134C4" w:rsidRPr="00533701" w:rsidRDefault="007134C4" w:rsidP="0033034F">
            <w:pPr>
              <w:spacing w:after="0" w:line="240" w:lineRule="auto"/>
            </w:pPr>
          </w:p>
        </w:tc>
        <w:tc>
          <w:tcPr>
            <w:tcW w:w="4252" w:type="dxa"/>
          </w:tcPr>
          <w:p w14:paraId="3B240344" w14:textId="77777777" w:rsidR="007134C4" w:rsidRPr="00533701" w:rsidRDefault="007134C4" w:rsidP="0033034F">
            <w:pPr>
              <w:spacing w:after="0" w:line="240" w:lineRule="auto"/>
            </w:pPr>
            <w:r w:rsidRPr="00533701">
              <w:t>Letters from the Lighthouse</w:t>
            </w:r>
          </w:p>
        </w:tc>
        <w:tc>
          <w:tcPr>
            <w:tcW w:w="3261" w:type="dxa"/>
          </w:tcPr>
          <w:p w14:paraId="6F9E10FB" w14:textId="77777777" w:rsidR="007134C4" w:rsidRPr="00533701" w:rsidRDefault="007134C4" w:rsidP="0033034F">
            <w:pPr>
              <w:spacing w:after="0" w:line="240" w:lineRule="auto"/>
            </w:pPr>
            <w:r w:rsidRPr="00533701">
              <w:t>Emma Carroll</w:t>
            </w:r>
          </w:p>
        </w:tc>
      </w:tr>
      <w:tr w:rsidR="007134C4" w:rsidRPr="00533701" w14:paraId="6DE1A491" w14:textId="77777777" w:rsidTr="0033034F">
        <w:tc>
          <w:tcPr>
            <w:tcW w:w="1980" w:type="dxa"/>
            <w:vMerge/>
          </w:tcPr>
          <w:p w14:paraId="42AC1840" w14:textId="77777777" w:rsidR="007134C4" w:rsidRPr="00533701" w:rsidRDefault="007134C4" w:rsidP="0033034F">
            <w:pPr>
              <w:spacing w:after="0" w:line="240" w:lineRule="auto"/>
            </w:pPr>
          </w:p>
        </w:tc>
        <w:tc>
          <w:tcPr>
            <w:tcW w:w="4252" w:type="dxa"/>
          </w:tcPr>
          <w:p w14:paraId="5F2B1E5F" w14:textId="77777777" w:rsidR="007134C4" w:rsidRPr="00533701" w:rsidRDefault="007134C4" w:rsidP="0033034F">
            <w:pPr>
              <w:spacing w:after="0" w:line="240" w:lineRule="auto"/>
            </w:pPr>
            <w:r w:rsidRPr="00533701">
              <w:t>The Dark</w:t>
            </w:r>
          </w:p>
        </w:tc>
        <w:tc>
          <w:tcPr>
            <w:tcW w:w="3261" w:type="dxa"/>
          </w:tcPr>
          <w:p w14:paraId="14391B86" w14:textId="77777777" w:rsidR="007134C4" w:rsidRPr="00533701" w:rsidRDefault="007134C4" w:rsidP="0033034F">
            <w:pPr>
              <w:spacing w:after="0" w:line="240" w:lineRule="auto"/>
            </w:pPr>
            <w:r w:rsidRPr="00533701">
              <w:t>Lemony Snicket</w:t>
            </w:r>
          </w:p>
        </w:tc>
      </w:tr>
      <w:tr w:rsidR="007134C4" w:rsidRPr="00533701" w14:paraId="630ECF4B" w14:textId="77777777" w:rsidTr="0033034F">
        <w:tc>
          <w:tcPr>
            <w:tcW w:w="1980" w:type="dxa"/>
            <w:vMerge/>
          </w:tcPr>
          <w:p w14:paraId="0473340F" w14:textId="77777777" w:rsidR="007134C4" w:rsidRPr="00533701" w:rsidRDefault="007134C4" w:rsidP="0033034F">
            <w:pPr>
              <w:spacing w:after="0" w:line="240" w:lineRule="auto"/>
            </w:pPr>
          </w:p>
        </w:tc>
        <w:tc>
          <w:tcPr>
            <w:tcW w:w="4252" w:type="dxa"/>
          </w:tcPr>
          <w:p w14:paraId="52A0CDC8" w14:textId="77777777" w:rsidR="007134C4" w:rsidRPr="00533701" w:rsidRDefault="007134C4" w:rsidP="0033034F">
            <w:pPr>
              <w:spacing w:after="0" w:line="240" w:lineRule="auto"/>
            </w:pPr>
            <w:r w:rsidRPr="00533701">
              <w:t>All The Things That Could Go Wrong</w:t>
            </w:r>
          </w:p>
        </w:tc>
        <w:tc>
          <w:tcPr>
            <w:tcW w:w="3261" w:type="dxa"/>
          </w:tcPr>
          <w:p w14:paraId="7E03638B" w14:textId="77777777" w:rsidR="007134C4" w:rsidRPr="00533701" w:rsidRDefault="007134C4" w:rsidP="0033034F">
            <w:pPr>
              <w:spacing w:after="0" w:line="240" w:lineRule="auto"/>
            </w:pPr>
            <w:r w:rsidRPr="00533701">
              <w:t>Stewart Foster</w:t>
            </w:r>
          </w:p>
        </w:tc>
      </w:tr>
      <w:tr w:rsidR="007134C4" w:rsidRPr="00533701" w14:paraId="4CB252C0" w14:textId="77777777" w:rsidTr="0033034F">
        <w:tc>
          <w:tcPr>
            <w:tcW w:w="1980" w:type="dxa"/>
            <w:vMerge/>
          </w:tcPr>
          <w:p w14:paraId="4A335D91" w14:textId="77777777" w:rsidR="007134C4" w:rsidRPr="00533701" w:rsidRDefault="007134C4" w:rsidP="0033034F">
            <w:pPr>
              <w:spacing w:after="0" w:line="240" w:lineRule="auto"/>
            </w:pPr>
          </w:p>
        </w:tc>
        <w:tc>
          <w:tcPr>
            <w:tcW w:w="4252" w:type="dxa"/>
          </w:tcPr>
          <w:p w14:paraId="2F995E0A" w14:textId="77777777" w:rsidR="007134C4" w:rsidRPr="00533701" w:rsidRDefault="007134C4" w:rsidP="0033034F">
            <w:pPr>
              <w:spacing w:after="0" w:line="240" w:lineRule="auto"/>
            </w:pPr>
            <w:r w:rsidRPr="00533701">
              <w:t xml:space="preserve">Black Beauty </w:t>
            </w:r>
          </w:p>
        </w:tc>
        <w:tc>
          <w:tcPr>
            <w:tcW w:w="3261" w:type="dxa"/>
          </w:tcPr>
          <w:p w14:paraId="29B981B9" w14:textId="77777777" w:rsidR="007134C4" w:rsidRPr="00533701" w:rsidRDefault="007134C4" w:rsidP="0033034F">
            <w:pPr>
              <w:spacing w:after="0" w:line="240" w:lineRule="auto"/>
            </w:pPr>
            <w:r w:rsidRPr="00533701">
              <w:t>Anna Sewell</w:t>
            </w:r>
          </w:p>
        </w:tc>
      </w:tr>
    </w:tbl>
    <w:p w14:paraId="701D6098" w14:textId="77777777" w:rsidR="007134C4" w:rsidRPr="00533701" w:rsidRDefault="007134C4" w:rsidP="007134C4">
      <w:pPr>
        <w:pStyle w:val="NoSpacing"/>
      </w:pPr>
    </w:p>
    <w:p w14:paraId="4DC64D19" w14:textId="77777777" w:rsidR="007134C4" w:rsidRPr="00533701" w:rsidRDefault="007134C4" w:rsidP="00C852D1">
      <w:pPr>
        <w:pStyle w:val="NoSpacing"/>
        <w:rPr>
          <w:rFonts w:asciiTheme="minorHAnsi" w:hAnsiTheme="minorHAnsi" w:cs="Arial"/>
          <w:sz w:val="24"/>
          <w:szCs w:val="24"/>
          <w:u w:val="single"/>
          <w:lang w:val="en" w:eastAsia="en-GB"/>
        </w:rPr>
      </w:pPr>
    </w:p>
    <w:p w14:paraId="53ABA160" w14:textId="77777777" w:rsidR="007134C4" w:rsidRPr="00533701" w:rsidRDefault="007134C4" w:rsidP="00C852D1">
      <w:pPr>
        <w:pStyle w:val="NoSpacing"/>
        <w:rPr>
          <w:rFonts w:asciiTheme="minorHAnsi" w:hAnsiTheme="minorHAnsi" w:cs="Arial"/>
          <w:sz w:val="24"/>
          <w:szCs w:val="24"/>
          <w:u w:val="single"/>
          <w:lang w:val="en" w:eastAsia="en-GB"/>
        </w:rPr>
      </w:pPr>
    </w:p>
    <w:p w14:paraId="08A9EF97" w14:textId="77777777" w:rsidR="007134C4" w:rsidRPr="00533701" w:rsidRDefault="007134C4" w:rsidP="00C852D1">
      <w:pPr>
        <w:pStyle w:val="NoSpacing"/>
        <w:rPr>
          <w:rFonts w:asciiTheme="minorHAnsi" w:hAnsiTheme="minorHAnsi" w:cs="Arial"/>
          <w:sz w:val="24"/>
          <w:szCs w:val="24"/>
          <w:u w:val="single"/>
          <w:lang w:val="en" w:eastAsia="en-GB"/>
        </w:rPr>
      </w:pPr>
    </w:p>
    <w:p w14:paraId="4BDBDBCE" w14:textId="77777777" w:rsidR="007134C4" w:rsidRPr="00533701" w:rsidRDefault="007134C4" w:rsidP="00C852D1">
      <w:pPr>
        <w:pStyle w:val="NoSpacing"/>
        <w:rPr>
          <w:rFonts w:asciiTheme="minorHAnsi" w:hAnsiTheme="minorHAnsi" w:cs="Arial"/>
          <w:sz w:val="24"/>
          <w:szCs w:val="24"/>
          <w:u w:val="single"/>
          <w:lang w:val="en" w:eastAsia="en-GB"/>
        </w:rPr>
      </w:pPr>
    </w:p>
    <w:p w14:paraId="3E4476E6" w14:textId="77777777" w:rsidR="007134C4" w:rsidRPr="00533701" w:rsidRDefault="007134C4" w:rsidP="00C852D1">
      <w:pPr>
        <w:pStyle w:val="NoSpacing"/>
        <w:rPr>
          <w:rFonts w:asciiTheme="minorHAnsi" w:hAnsiTheme="minorHAnsi" w:cs="Arial"/>
          <w:sz w:val="24"/>
          <w:szCs w:val="24"/>
          <w:u w:val="single"/>
          <w:lang w:val="en" w:eastAsia="en-GB"/>
        </w:rPr>
      </w:pPr>
    </w:p>
    <w:p w14:paraId="776DE72D" w14:textId="77777777" w:rsidR="007134C4" w:rsidRPr="00533701" w:rsidRDefault="007134C4" w:rsidP="00C852D1">
      <w:pPr>
        <w:pStyle w:val="NoSpacing"/>
        <w:rPr>
          <w:rFonts w:asciiTheme="minorHAnsi" w:hAnsiTheme="minorHAnsi" w:cs="Arial"/>
          <w:sz w:val="24"/>
          <w:szCs w:val="24"/>
          <w:u w:val="single"/>
          <w:lang w:val="en" w:eastAsia="en-GB"/>
        </w:rPr>
      </w:pPr>
    </w:p>
    <w:p w14:paraId="1DF8FEC5" w14:textId="77777777" w:rsidR="007134C4" w:rsidRPr="00533701" w:rsidRDefault="007134C4" w:rsidP="00C852D1">
      <w:pPr>
        <w:pStyle w:val="NoSpacing"/>
        <w:rPr>
          <w:rFonts w:asciiTheme="minorHAnsi" w:hAnsiTheme="minorHAnsi" w:cs="Arial"/>
          <w:sz w:val="24"/>
          <w:szCs w:val="24"/>
          <w:u w:val="single"/>
          <w:lang w:val="en" w:eastAsia="en-GB"/>
        </w:rPr>
      </w:pPr>
    </w:p>
    <w:p w14:paraId="1E28206B" w14:textId="77777777" w:rsidR="007134C4" w:rsidRPr="00533701" w:rsidRDefault="007134C4" w:rsidP="00C852D1">
      <w:pPr>
        <w:pStyle w:val="NoSpacing"/>
        <w:rPr>
          <w:rFonts w:asciiTheme="minorHAnsi" w:hAnsiTheme="minorHAnsi" w:cs="Arial"/>
          <w:sz w:val="24"/>
          <w:szCs w:val="24"/>
          <w:u w:val="single"/>
          <w:lang w:val="en" w:eastAsia="en-GB"/>
        </w:rPr>
      </w:pPr>
    </w:p>
    <w:p w14:paraId="66A1C7D8" w14:textId="77777777" w:rsidR="007134C4" w:rsidRPr="00533701" w:rsidRDefault="007134C4" w:rsidP="00C852D1">
      <w:pPr>
        <w:pStyle w:val="NoSpacing"/>
        <w:rPr>
          <w:rFonts w:asciiTheme="minorHAnsi" w:hAnsiTheme="minorHAnsi" w:cs="Arial"/>
          <w:sz w:val="24"/>
          <w:szCs w:val="24"/>
          <w:u w:val="single"/>
          <w:lang w:val="en" w:eastAsia="en-GB"/>
        </w:rPr>
      </w:pPr>
    </w:p>
    <w:p w14:paraId="33E50466" w14:textId="77777777" w:rsidR="007134C4" w:rsidRPr="00533701" w:rsidRDefault="007134C4" w:rsidP="00C852D1">
      <w:pPr>
        <w:pStyle w:val="NoSpacing"/>
        <w:rPr>
          <w:rFonts w:asciiTheme="minorHAnsi" w:hAnsiTheme="minorHAnsi" w:cs="Arial"/>
          <w:sz w:val="24"/>
          <w:szCs w:val="24"/>
          <w:u w:val="single"/>
          <w:lang w:val="en" w:eastAsia="en-GB"/>
        </w:rPr>
      </w:pPr>
    </w:p>
    <w:p w14:paraId="703D609A" w14:textId="77777777" w:rsidR="007134C4" w:rsidRPr="00533701" w:rsidRDefault="007134C4" w:rsidP="00C852D1">
      <w:pPr>
        <w:pStyle w:val="NoSpacing"/>
        <w:rPr>
          <w:rFonts w:asciiTheme="minorHAnsi" w:hAnsiTheme="minorHAnsi" w:cs="Arial"/>
          <w:sz w:val="24"/>
          <w:szCs w:val="24"/>
          <w:u w:val="single"/>
          <w:lang w:val="en" w:eastAsia="en-GB"/>
        </w:rPr>
      </w:pPr>
    </w:p>
    <w:p w14:paraId="62607D44" w14:textId="73E6970A" w:rsidR="00F4560E" w:rsidRPr="00533701" w:rsidRDefault="00C92E80" w:rsidP="00C852D1">
      <w:pPr>
        <w:pStyle w:val="NoSpacing"/>
        <w:rPr>
          <w:rFonts w:asciiTheme="minorHAnsi" w:hAnsiTheme="minorHAnsi" w:cs="Arial"/>
          <w:sz w:val="24"/>
          <w:szCs w:val="24"/>
          <w:u w:val="single"/>
          <w:lang w:val="en" w:eastAsia="en-GB"/>
        </w:rPr>
      </w:pPr>
      <w:r w:rsidRPr="00533701">
        <w:rPr>
          <w:rFonts w:asciiTheme="minorHAnsi" w:hAnsiTheme="minorHAnsi" w:cs="Arial"/>
          <w:sz w:val="24"/>
          <w:szCs w:val="24"/>
          <w:u w:val="single"/>
          <w:lang w:val="en" w:eastAsia="en-GB"/>
        </w:rPr>
        <w:t>Appendix ii</w:t>
      </w:r>
    </w:p>
    <w:p w14:paraId="2AB27677" w14:textId="77777777" w:rsidR="002E4C2D" w:rsidRPr="00533701" w:rsidRDefault="002E4C2D" w:rsidP="00C852D1">
      <w:pPr>
        <w:pStyle w:val="NoSpacing"/>
        <w:rPr>
          <w:rFonts w:asciiTheme="minorHAnsi" w:hAnsiTheme="minorHAnsi" w:cs="Arial"/>
          <w:sz w:val="24"/>
          <w:szCs w:val="24"/>
          <w:lang w:val="en" w:eastAsia="en-GB"/>
        </w:rPr>
      </w:pPr>
    </w:p>
    <w:p w14:paraId="1B778820" w14:textId="77777777" w:rsidR="002E4C2D" w:rsidRPr="00533701" w:rsidRDefault="002E4C2D" w:rsidP="00C852D1">
      <w:pPr>
        <w:pStyle w:val="NoSpacing"/>
        <w:rPr>
          <w:rFonts w:asciiTheme="minorHAnsi" w:hAnsiTheme="minorHAnsi" w:cs="Arial"/>
          <w:sz w:val="24"/>
          <w:szCs w:val="24"/>
          <w:lang w:val="en" w:eastAsia="en-GB"/>
        </w:rPr>
      </w:pPr>
    </w:p>
    <w:p w14:paraId="53AE05BF" w14:textId="77777777" w:rsidR="002E4C2D" w:rsidRPr="00533701" w:rsidRDefault="002454B2" w:rsidP="00C852D1">
      <w:pPr>
        <w:pStyle w:val="NoSpacing"/>
        <w:rPr>
          <w:rFonts w:asciiTheme="minorHAnsi" w:hAnsiTheme="minorHAnsi" w:cs="Arial"/>
          <w:sz w:val="24"/>
          <w:szCs w:val="24"/>
          <w:lang w:val="en" w:eastAsia="en-GB"/>
        </w:rPr>
      </w:pPr>
      <w:r w:rsidRPr="00533701">
        <w:rPr>
          <w:noProof/>
          <w:lang w:eastAsia="en-GB"/>
        </w:rPr>
        <w:drawing>
          <wp:inline distT="0" distB="0" distL="0" distR="0" wp14:anchorId="69D1CA1D" wp14:editId="3043AF6D">
            <wp:extent cx="5731510" cy="370649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706495"/>
                    </a:xfrm>
                    <a:prstGeom prst="rect">
                      <a:avLst/>
                    </a:prstGeom>
                  </pic:spPr>
                </pic:pic>
              </a:graphicData>
            </a:graphic>
          </wp:inline>
        </w:drawing>
      </w:r>
    </w:p>
    <w:p w14:paraId="561F4D39" w14:textId="77777777" w:rsidR="002E4C2D" w:rsidRPr="00533701" w:rsidRDefault="002E4C2D" w:rsidP="00C852D1">
      <w:pPr>
        <w:pStyle w:val="NoSpacing"/>
        <w:rPr>
          <w:rFonts w:asciiTheme="minorHAnsi" w:hAnsiTheme="minorHAnsi" w:cs="Arial"/>
          <w:sz w:val="24"/>
          <w:szCs w:val="24"/>
          <w:lang w:val="en" w:eastAsia="en-GB"/>
        </w:rPr>
      </w:pPr>
    </w:p>
    <w:p w14:paraId="09E25F93" w14:textId="77777777" w:rsidR="002E4C2D" w:rsidRPr="00533701" w:rsidRDefault="002E4C2D" w:rsidP="00C852D1">
      <w:pPr>
        <w:spacing w:after="0" w:line="240" w:lineRule="auto"/>
        <w:rPr>
          <w:rFonts w:asciiTheme="minorHAnsi" w:hAnsiTheme="minorHAnsi" w:cs="Arial"/>
          <w:sz w:val="24"/>
          <w:szCs w:val="24"/>
          <w:lang w:val="en" w:eastAsia="en-GB"/>
        </w:rPr>
      </w:pPr>
      <w:r w:rsidRPr="00533701">
        <w:rPr>
          <w:rFonts w:asciiTheme="minorHAnsi" w:hAnsiTheme="minorHAnsi" w:cs="Arial"/>
          <w:sz w:val="24"/>
          <w:szCs w:val="24"/>
          <w:lang w:val="en" w:eastAsia="en-GB"/>
        </w:rPr>
        <w:br w:type="page"/>
      </w:r>
    </w:p>
    <w:p w14:paraId="4C79320A" w14:textId="75729B3D" w:rsidR="002E4C2D" w:rsidRPr="00533701" w:rsidRDefault="002E4C2D" w:rsidP="00C852D1">
      <w:pPr>
        <w:pStyle w:val="NoSpacing"/>
        <w:rPr>
          <w:rFonts w:asciiTheme="minorHAnsi" w:hAnsiTheme="minorHAnsi" w:cs="Arial"/>
          <w:sz w:val="24"/>
          <w:szCs w:val="24"/>
          <w:lang w:val="en" w:eastAsia="en-GB"/>
        </w:rPr>
      </w:pPr>
      <w:r w:rsidRPr="00533701">
        <w:rPr>
          <w:rFonts w:asciiTheme="minorHAnsi" w:hAnsiTheme="minorHAnsi" w:cs="Arial"/>
          <w:sz w:val="24"/>
          <w:szCs w:val="24"/>
          <w:lang w:val="en" w:eastAsia="en-GB"/>
        </w:rPr>
        <w:t>Appendix iii</w:t>
      </w:r>
    </w:p>
    <w:p w14:paraId="608186D8" w14:textId="77777777" w:rsidR="002E4C2D" w:rsidRPr="00533701" w:rsidRDefault="002E4C2D" w:rsidP="00C852D1">
      <w:pPr>
        <w:pStyle w:val="NoSpacing"/>
        <w:rPr>
          <w:rFonts w:asciiTheme="minorHAnsi" w:hAnsiTheme="minorHAnsi" w:cs="Arial"/>
          <w:sz w:val="24"/>
          <w:szCs w:val="24"/>
          <w:lang w:val="en" w:eastAsia="en-GB"/>
        </w:rPr>
      </w:pPr>
    </w:p>
    <w:p w14:paraId="641EE4CF" w14:textId="53B66F8F" w:rsidR="002E4C2D" w:rsidRPr="00533701" w:rsidRDefault="002E4C2D" w:rsidP="00C852D1">
      <w:pPr>
        <w:pStyle w:val="NoSpacing"/>
        <w:rPr>
          <w:rFonts w:asciiTheme="minorHAnsi" w:hAnsiTheme="minorHAnsi" w:cs="Arial"/>
          <w:sz w:val="24"/>
          <w:szCs w:val="24"/>
          <w:lang w:val="en" w:eastAsia="en-GB"/>
        </w:rPr>
      </w:pPr>
    </w:p>
    <w:p w14:paraId="103CB8F6" w14:textId="3BA85668" w:rsidR="00C92E80" w:rsidRDefault="007134C4" w:rsidP="00C852D1">
      <w:pPr>
        <w:pStyle w:val="NoSpacing"/>
        <w:rPr>
          <w:rFonts w:asciiTheme="minorHAnsi" w:hAnsiTheme="minorHAnsi" w:cs="Arial"/>
          <w:sz w:val="24"/>
          <w:szCs w:val="24"/>
          <w:lang w:val="en" w:eastAsia="en-GB"/>
        </w:rPr>
      </w:pPr>
      <w:r w:rsidRPr="00533701">
        <w:rPr>
          <w:noProof/>
        </w:rPr>
        <w:drawing>
          <wp:anchor distT="0" distB="0" distL="114300" distR="114300" simplePos="0" relativeHeight="251658240" behindDoc="0" locked="0" layoutInCell="1" allowOverlap="1" wp14:anchorId="62455849" wp14:editId="7D91E7A3">
            <wp:simplePos x="0" y="0"/>
            <wp:positionH relativeFrom="margin">
              <wp:align>center</wp:align>
            </wp:positionH>
            <wp:positionV relativeFrom="paragraph">
              <wp:posOffset>13335</wp:posOffset>
            </wp:positionV>
            <wp:extent cx="4933950" cy="7079146"/>
            <wp:effectExtent l="0" t="0" r="0" b="7620"/>
            <wp:wrapNone/>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933950" cy="7079146"/>
                    </a:xfrm>
                    <a:prstGeom prst="rect">
                      <a:avLst/>
                    </a:prstGeom>
                  </pic:spPr>
                </pic:pic>
              </a:graphicData>
            </a:graphic>
            <wp14:sizeRelH relativeFrom="page">
              <wp14:pctWidth>0</wp14:pctWidth>
            </wp14:sizeRelH>
            <wp14:sizeRelV relativeFrom="page">
              <wp14:pctHeight>0</wp14:pctHeight>
            </wp14:sizeRelV>
          </wp:anchor>
        </w:drawing>
      </w:r>
    </w:p>
    <w:p w14:paraId="2FCDF604" w14:textId="4978A1E9" w:rsidR="002E4C2D" w:rsidRPr="00556F2F" w:rsidRDefault="002E4C2D" w:rsidP="008C03EB">
      <w:pPr>
        <w:spacing w:after="0" w:line="240" w:lineRule="auto"/>
        <w:rPr>
          <w:rFonts w:asciiTheme="minorHAnsi" w:hAnsiTheme="minorHAnsi" w:cs="Arial"/>
          <w:sz w:val="24"/>
          <w:szCs w:val="24"/>
          <w:lang w:val="en" w:eastAsia="en-GB"/>
        </w:rPr>
      </w:pPr>
    </w:p>
    <w:sectPr w:rsidR="002E4C2D" w:rsidRPr="00556F2F" w:rsidSect="003A47D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A0116" w14:textId="77777777" w:rsidR="00987D5B" w:rsidRDefault="00987D5B" w:rsidP="00D84430">
      <w:pPr>
        <w:spacing w:after="0" w:line="240" w:lineRule="auto"/>
      </w:pPr>
      <w:r>
        <w:separator/>
      </w:r>
    </w:p>
  </w:endnote>
  <w:endnote w:type="continuationSeparator" w:id="0">
    <w:p w14:paraId="3566D0A9" w14:textId="77777777" w:rsidR="00987D5B" w:rsidRDefault="00987D5B"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A86B2" w14:textId="33C1EC7A" w:rsidR="006852EB" w:rsidRPr="00A30DC7" w:rsidRDefault="006852EB">
    <w:pPr>
      <w:pStyle w:val="Footer"/>
      <w:jc w:val="right"/>
      <w:rPr>
        <w:rFonts w:asciiTheme="minorHAnsi" w:hAnsiTheme="minorHAnsi"/>
      </w:rPr>
    </w:pPr>
    <w:r>
      <w:rPr>
        <w:rFonts w:asciiTheme="minorHAnsi" w:hAnsiTheme="minorHAnsi"/>
      </w:rPr>
      <w:t>St. John’s CE Primary School</w:t>
    </w:r>
    <w:r w:rsidRPr="00A30DC7">
      <w:rPr>
        <w:rFonts w:asciiTheme="minorHAnsi" w:hAnsiTheme="minorHAnsi"/>
      </w:rPr>
      <w:t xml:space="preserve"> – </w:t>
    </w:r>
    <w:r w:rsidR="002454B2">
      <w:rPr>
        <w:rFonts w:asciiTheme="minorHAnsi" w:hAnsiTheme="minorHAnsi"/>
      </w:rPr>
      <w:t>English policy – May 202</w:t>
    </w:r>
    <w:r w:rsidR="00860DFA">
      <w:rPr>
        <w:rFonts w:asciiTheme="minorHAnsi" w:hAnsiTheme="minorHAnsi"/>
      </w:rPr>
      <w:t>5</w:t>
    </w:r>
    <w:r w:rsidRPr="00A30DC7">
      <w:rPr>
        <w:rFonts w:asciiTheme="minorHAnsi" w:hAnsiTheme="minorHAnsi"/>
      </w:rPr>
      <w:t xml:space="preserve"> - Page </w:t>
    </w:r>
    <w:r w:rsidRPr="00A30DC7">
      <w:rPr>
        <w:rFonts w:asciiTheme="minorHAnsi" w:hAnsiTheme="minorHAnsi"/>
        <w:b/>
        <w:sz w:val="24"/>
        <w:szCs w:val="24"/>
      </w:rPr>
      <w:fldChar w:fldCharType="begin"/>
    </w:r>
    <w:r w:rsidRPr="00A30DC7">
      <w:rPr>
        <w:rFonts w:asciiTheme="minorHAnsi" w:hAnsiTheme="minorHAnsi"/>
        <w:b/>
      </w:rPr>
      <w:instrText xml:space="preserve"> PAGE </w:instrText>
    </w:r>
    <w:r w:rsidRPr="00A30DC7">
      <w:rPr>
        <w:rFonts w:asciiTheme="minorHAnsi" w:hAnsiTheme="minorHAnsi"/>
        <w:b/>
        <w:sz w:val="24"/>
        <w:szCs w:val="24"/>
      </w:rPr>
      <w:fldChar w:fldCharType="separate"/>
    </w:r>
    <w:r w:rsidR="00B27D07">
      <w:rPr>
        <w:rFonts w:asciiTheme="minorHAnsi" w:hAnsiTheme="minorHAnsi"/>
        <w:b/>
        <w:noProof/>
      </w:rPr>
      <w:t>1</w:t>
    </w:r>
    <w:r w:rsidRPr="00A30DC7">
      <w:rPr>
        <w:rFonts w:asciiTheme="minorHAnsi" w:hAnsiTheme="minorHAnsi"/>
        <w:b/>
        <w:sz w:val="24"/>
        <w:szCs w:val="24"/>
      </w:rPr>
      <w:fldChar w:fldCharType="end"/>
    </w:r>
    <w:r w:rsidRPr="00A30DC7">
      <w:rPr>
        <w:rFonts w:asciiTheme="minorHAnsi" w:hAnsiTheme="minorHAnsi"/>
      </w:rPr>
      <w:t xml:space="preserve"> of </w:t>
    </w:r>
    <w:r w:rsidRPr="00A30DC7">
      <w:rPr>
        <w:rFonts w:asciiTheme="minorHAnsi" w:hAnsiTheme="minorHAnsi"/>
        <w:b/>
        <w:sz w:val="24"/>
        <w:szCs w:val="24"/>
      </w:rPr>
      <w:fldChar w:fldCharType="begin"/>
    </w:r>
    <w:r w:rsidRPr="00A30DC7">
      <w:rPr>
        <w:rFonts w:asciiTheme="minorHAnsi" w:hAnsiTheme="minorHAnsi"/>
        <w:b/>
      </w:rPr>
      <w:instrText xml:space="preserve"> NUMPAGES  </w:instrText>
    </w:r>
    <w:r w:rsidRPr="00A30DC7">
      <w:rPr>
        <w:rFonts w:asciiTheme="minorHAnsi" w:hAnsiTheme="minorHAnsi"/>
        <w:b/>
        <w:sz w:val="24"/>
        <w:szCs w:val="24"/>
      </w:rPr>
      <w:fldChar w:fldCharType="separate"/>
    </w:r>
    <w:r w:rsidR="00B27D07">
      <w:rPr>
        <w:rFonts w:asciiTheme="minorHAnsi" w:hAnsiTheme="minorHAnsi"/>
        <w:b/>
        <w:noProof/>
      </w:rPr>
      <w:t>1</w:t>
    </w:r>
    <w:r w:rsidRPr="00A30DC7">
      <w:rPr>
        <w:rFonts w:asciiTheme="minorHAnsi" w:hAnsiTheme="minorHAnsi"/>
        <w:b/>
        <w:sz w:val="24"/>
        <w:szCs w:val="24"/>
      </w:rPr>
      <w:fldChar w:fldCharType="end"/>
    </w:r>
  </w:p>
  <w:p w14:paraId="073E4870" w14:textId="77777777" w:rsidR="006852EB" w:rsidRDefault="006852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C3FD7" w14:textId="77777777" w:rsidR="00987D5B" w:rsidRDefault="00987D5B" w:rsidP="00D84430">
      <w:pPr>
        <w:spacing w:after="0" w:line="240" w:lineRule="auto"/>
      </w:pPr>
      <w:r>
        <w:separator/>
      </w:r>
    </w:p>
  </w:footnote>
  <w:footnote w:type="continuationSeparator" w:id="0">
    <w:p w14:paraId="7E1B7444" w14:textId="77777777" w:rsidR="00987D5B" w:rsidRDefault="00987D5B"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5FAD"/>
    <w:multiLevelType w:val="hybridMultilevel"/>
    <w:tmpl w:val="603A1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F0791"/>
    <w:multiLevelType w:val="hybridMultilevel"/>
    <w:tmpl w:val="EF1CC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8E6A2F"/>
    <w:multiLevelType w:val="hybridMultilevel"/>
    <w:tmpl w:val="CED66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E395949"/>
    <w:multiLevelType w:val="hybridMultilevel"/>
    <w:tmpl w:val="529A6C8A"/>
    <w:lvl w:ilvl="0" w:tplc="04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D602D30"/>
    <w:multiLevelType w:val="hybridMultilevel"/>
    <w:tmpl w:val="6330A4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47D5C3E"/>
    <w:multiLevelType w:val="hybridMultilevel"/>
    <w:tmpl w:val="115C36CC"/>
    <w:lvl w:ilvl="0" w:tplc="0409000B">
      <w:start w:val="1"/>
      <w:numFmt w:val="bullet"/>
      <w:lvlText w:val=""/>
      <w:lvlJc w:val="left"/>
      <w:pPr>
        <w:tabs>
          <w:tab w:val="num" w:pos="786"/>
        </w:tabs>
        <w:ind w:left="786" w:hanging="360"/>
      </w:pPr>
      <w:rPr>
        <w:rFonts w:ascii="Wingdings" w:hAnsi="Wingdings" w:hint="default"/>
      </w:rPr>
    </w:lvl>
    <w:lvl w:ilvl="1" w:tplc="0409000F">
      <w:start w:val="1"/>
      <w:numFmt w:val="decimal"/>
      <w:lvlText w:val="%2."/>
      <w:lvlJc w:val="left"/>
      <w:pPr>
        <w:tabs>
          <w:tab w:val="num" w:pos="1506"/>
        </w:tabs>
        <w:ind w:left="1506" w:hanging="360"/>
      </w:pPr>
      <w:rPr>
        <w:rFonts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8" w15:restartNumberingAfterBreak="0">
    <w:nsid w:val="69D43D72"/>
    <w:multiLevelType w:val="hybridMultilevel"/>
    <w:tmpl w:val="1E90C24C"/>
    <w:lvl w:ilvl="0" w:tplc="0809000B">
      <w:start w:val="1"/>
      <w:numFmt w:val="bullet"/>
      <w:lvlText w:val=""/>
      <w:lvlJc w:val="left"/>
      <w:pPr>
        <w:ind w:left="720" w:hanging="360"/>
      </w:pPr>
      <w:rPr>
        <w:rFonts w:ascii="Wingdings" w:hAnsi="Wingding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1809713">
    <w:abstractNumId w:val="3"/>
  </w:num>
  <w:num w:numId="2" w16cid:durableId="494877562">
    <w:abstractNumId w:val="5"/>
  </w:num>
  <w:num w:numId="3" w16cid:durableId="924414926">
    <w:abstractNumId w:val="2"/>
  </w:num>
  <w:num w:numId="4" w16cid:durableId="1109354981">
    <w:abstractNumId w:val="1"/>
  </w:num>
  <w:num w:numId="5" w16cid:durableId="656151275">
    <w:abstractNumId w:val="7"/>
  </w:num>
  <w:num w:numId="6" w16cid:durableId="266810038">
    <w:abstractNumId w:val="4"/>
  </w:num>
  <w:num w:numId="7" w16cid:durableId="1454246537">
    <w:abstractNumId w:val="8"/>
  </w:num>
  <w:num w:numId="8" w16cid:durableId="2099251719">
    <w:abstractNumId w:val="0"/>
  </w:num>
  <w:num w:numId="9" w16cid:durableId="18493695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940"/>
    <w:rsid w:val="000350A0"/>
    <w:rsid w:val="00065914"/>
    <w:rsid w:val="000735D3"/>
    <w:rsid w:val="00094F79"/>
    <w:rsid w:val="000C1ECE"/>
    <w:rsid w:val="000D3FF3"/>
    <w:rsid w:val="000D70DA"/>
    <w:rsid w:val="000F58B1"/>
    <w:rsid w:val="00105A5E"/>
    <w:rsid w:val="00106683"/>
    <w:rsid w:val="00114546"/>
    <w:rsid w:val="00115D39"/>
    <w:rsid w:val="00140479"/>
    <w:rsid w:val="00142D00"/>
    <w:rsid w:val="00142E5B"/>
    <w:rsid w:val="00153342"/>
    <w:rsid w:val="00184506"/>
    <w:rsid w:val="00191906"/>
    <w:rsid w:val="001920B8"/>
    <w:rsid w:val="001B2429"/>
    <w:rsid w:val="001B3821"/>
    <w:rsid w:val="001B6CCB"/>
    <w:rsid w:val="001E7161"/>
    <w:rsid w:val="001E789E"/>
    <w:rsid w:val="00204DD7"/>
    <w:rsid w:val="002154AE"/>
    <w:rsid w:val="00233DB0"/>
    <w:rsid w:val="00244535"/>
    <w:rsid w:val="002454B2"/>
    <w:rsid w:val="0024779E"/>
    <w:rsid w:val="00252C47"/>
    <w:rsid w:val="00253F78"/>
    <w:rsid w:val="00266C62"/>
    <w:rsid w:val="00285088"/>
    <w:rsid w:val="002B3FAC"/>
    <w:rsid w:val="002B54A7"/>
    <w:rsid w:val="002D52AA"/>
    <w:rsid w:val="002D715A"/>
    <w:rsid w:val="002E37BD"/>
    <w:rsid w:val="002E4C2D"/>
    <w:rsid w:val="00300FD5"/>
    <w:rsid w:val="003327AF"/>
    <w:rsid w:val="00342F16"/>
    <w:rsid w:val="00345867"/>
    <w:rsid w:val="00354B72"/>
    <w:rsid w:val="0035768D"/>
    <w:rsid w:val="00373A1F"/>
    <w:rsid w:val="003A47D4"/>
    <w:rsid w:val="003A64A9"/>
    <w:rsid w:val="003A6A1D"/>
    <w:rsid w:val="003B0112"/>
    <w:rsid w:val="003C476E"/>
    <w:rsid w:val="003C7B1A"/>
    <w:rsid w:val="003E26E4"/>
    <w:rsid w:val="003F6C1B"/>
    <w:rsid w:val="0040733F"/>
    <w:rsid w:val="00416903"/>
    <w:rsid w:val="004349D5"/>
    <w:rsid w:val="00440328"/>
    <w:rsid w:val="00453C42"/>
    <w:rsid w:val="004578DD"/>
    <w:rsid w:val="00465983"/>
    <w:rsid w:val="004738CA"/>
    <w:rsid w:val="00477840"/>
    <w:rsid w:val="004C0ABE"/>
    <w:rsid w:val="00500DF5"/>
    <w:rsid w:val="005032CB"/>
    <w:rsid w:val="005167DA"/>
    <w:rsid w:val="00521CDD"/>
    <w:rsid w:val="00533701"/>
    <w:rsid w:val="00554483"/>
    <w:rsid w:val="00556F2F"/>
    <w:rsid w:val="00580844"/>
    <w:rsid w:val="005A5DC6"/>
    <w:rsid w:val="00634A64"/>
    <w:rsid w:val="00634F54"/>
    <w:rsid w:val="006414DE"/>
    <w:rsid w:val="006420F3"/>
    <w:rsid w:val="00646EEC"/>
    <w:rsid w:val="0065145A"/>
    <w:rsid w:val="00651A48"/>
    <w:rsid w:val="00664F5A"/>
    <w:rsid w:val="00682404"/>
    <w:rsid w:val="006852EB"/>
    <w:rsid w:val="00685F7C"/>
    <w:rsid w:val="006A1951"/>
    <w:rsid w:val="006A5CCB"/>
    <w:rsid w:val="006D5006"/>
    <w:rsid w:val="006E5079"/>
    <w:rsid w:val="006F5A82"/>
    <w:rsid w:val="007134C4"/>
    <w:rsid w:val="00714EF4"/>
    <w:rsid w:val="0071746A"/>
    <w:rsid w:val="00742AEA"/>
    <w:rsid w:val="00763B38"/>
    <w:rsid w:val="0076752D"/>
    <w:rsid w:val="00781BFC"/>
    <w:rsid w:val="00784DDB"/>
    <w:rsid w:val="007A1FAD"/>
    <w:rsid w:val="007D7F15"/>
    <w:rsid w:val="00802CCB"/>
    <w:rsid w:val="008152EC"/>
    <w:rsid w:val="00815E70"/>
    <w:rsid w:val="00833AE1"/>
    <w:rsid w:val="00837239"/>
    <w:rsid w:val="00860DFA"/>
    <w:rsid w:val="008639F7"/>
    <w:rsid w:val="00865F73"/>
    <w:rsid w:val="00883C4F"/>
    <w:rsid w:val="00892D91"/>
    <w:rsid w:val="008A7B64"/>
    <w:rsid w:val="008B67CA"/>
    <w:rsid w:val="008C03EB"/>
    <w:rsid w:val="008D48E6"/>
    <w:rsid w:val="008D4DFA"/>
    <w:rsid w:val="008F3E33"/>
    <w:rsid w:val="00925D36"/>
    <w:rsid w:val="009310E2"/>
    <w:rsid w:val="00932E81"/>
    <w:rsid w:val="00936903"/>
    <w:rsid w:val="00957DC7"/>
    <w:rsid w:val="00961C00"/>
    <w:rsid w:val="009819D4"/>
    <w:rsid w:val="00987D5B"/>
    <w:rsid w:val="009925C7"/>
    <w:rsid w:val="0099690E"/>
    <w:rsid w:val="009B4BD1"/>
    <w:rsid w:val="009B6EE1"/>
    <w:rsid w:val="009D04DD"/>
    <w:rsid w:val="009E7B98"/>
    <w:rsid w:val="00A26263"/>
    <w:rsid w:val="00A30DC7"/>
    <w:rsid w:val="00A31387"/>
    <w:rsid w:val="00A43005"/>
    <w:rsid w:val="00A66585"/>
    <w:rsid w:val="00A8619A"/>
    <w:rsid w:val="00A8783F"/>
    <w:rsid w:val="00AA1FA6"/>
    <w:rsid w:val="00AD4893"/>
    <w:rsid w:val="00AF0912"/>
    <w:rsid w:val="00B27D07"/>
    <w:rsid w:val="00B30216"/>
    <w:rsid w:val="00B606DD"/>
    <w:rsid w:val="00B63ECE"/>
    <w:rsid w:val="00B73C03"/>
    <w:rsid w:val="00B92E74"/>
    <w:rsid w:val="00BB65CA"/>
    <w:rsid w:val="00BB6736"/>
    <w:rsid w:val="00BD1ABF"/>
    <w:rsid w:val="00BF4A80"/>
    <w:rsid w:val="00BF5EB1"/>
    <w:rsid w:val="00BF6FFA"/>
    <w:rsid w:val="00C07A17"/>
    <w:rsid w:val="00C219B3"/>
    <w:rsid w:val="00C25E78"/>
    <w:rsid w:val="00C32C3A"/>
    <w:rsid w:val="00C3362E"/>
    <w:rsid w:val="00C375BD"/>
    <w:rsid w:val="00C532CD"/>
    <w:rsid w:val="00C852D1"/>
    <w:rsid w:val="00C91C00"/>
    <w:rsid w:val="00C92619"/>
    <w:rsid w:val="00C92E80"/>
    <w:rsid w:val="00C97F61"/>
    <w:rsid w:val="00CA5035"/>
    <w:rsid w:val="00CA7494"/>
    <w:rsid w:val="00CC77E7"/>
    <w:rsid w:val="00CD5140"/>
    <w:rsid w:val="00CE6396"/>
    <w:rsid w:val="00CF09E6"/>
    <w:rsid w:val="00CF4FC8"/>
    <w:rsid w:val="00D0099B"/>
    <w:rsid w:val="00D019EF"/>
    <w:rsid w:val="00D03EE9"/>
    <w:rsid w:val="00D0491E"/>
    <w:rsid w:val="00D07C3A"/>
    <w:rsid w:val="00D21940"/>
    <w:rsid w:val="00D25095"/>
    <w:rsid w:val="00D335A4"/>
    <w:rsid w:val="00D42506"/>
    <w:rsid w:val="00D53C38"/>
    <w:rsid w:val="00D83704"/>
    <w:rsid w:val="00D84430"/>
    <w:rsid w:val="00D94F38"/>
    <w:rsid w:val="00D95487"/>
    <w:rsid w:val="00DB4994"/>
    <w:rsid w:val="00DC4B0A"/>
    <w:rsid w:val="00DC5C38"/>
    <w:rsid w:val="00E210C7"/>
    <w:rsid w:val="00E213A8"/>
    <w:rsid w:val="00E22984"/>
    <w:rsid w:val="00E33904"/>
    <w:rsid w:val="00E34871"/>
    <w:rsid w:val="00E70318"/>
    <w:rsid w:val="00EC29FB"/>
    <w:rsid w:val="00ED1205"/>
    <w:rsid w:val="00ED797B"/>
    <w:rsid w:val="00EF1180"/>
    <w:rsid w:val="00EF52E6"/>
    <w:rsid w:val="00EF754F"/>
    <w:rsid w:val="00F16373"/>
    <w:rsid w:val="00F258CA"/>
    <w:rsid w:val="00F4560E"/>
    <w:rsid w:val="00F459B4"/>
    <w:rsid w:val="00F55E77"/>
    <w:rsid w:val="00F63084"/>
    <w:rsid w:val="00F87CA7"/>
    <w:rsid w:val="00FA7CC4"/>
    <w:rsid w:val="00FC02F6"/>
    <w:rsid w:val="00FC3585"/>
    <w:rsid w:val="00FC4B9F"/>
    <w:rsid w:val="00FE6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B0FCA"/>
  <w15:docId w15:val="{D24A6D6B-CE1C-4A61-B003-43007DC9A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 w:type="paragraph" w:customStyle="1" w:styleId="Default">
    <w:name w:val="Default"/>
    <w:rsid w:val="00D21940"/>
    <w:pPr>
      <w:autoSpaceDE w:val="0"/>
      <w:autoSpaceDN w:val="0"/>
      <w:adjustRightInd w:val="0"/>
    </w:pPr>
    <w:rPr>
      <w:rFonts w:ascii="Arial" w:eastAsiaTheme="minorHAnsi" w:hAnsi="Arial" w:cs="Arial"/>
      <w:color w:val="000000"/>
      <w:sz w:val="24"/>
      <w:szCs w:val="24"/>
      <w:lang w:eastAsia="en-US"/>
    </w:rPr>
  </w:style>
  <w:style w:type="paragraph" w:styleId="ListParagraph">
    <w:name w:val="List Paragraph"/>
    <w:basedOn w:val="Normal"/>
    <w:uiPriority w:val="34"/>
    <w:qFormat/>
    <w:rsid w:val="00D03EE9"/>
    <w:pPr>
      <w:ind w:left="720"/>
      <w:contextualSpacing/>
    </w:pPr>
  </w:style>
  <w:style w:type="table" w:styleId="TableGrid">
    <w:name w:val="Table Grid"/>
    <w:basedOn w:val="TableNormal"/>
    <w:uiPriority w:val="39"/>
    <w:rsid w:val="00C92E80"/>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742AEA"/>
  </w:style>
  <w:style w:type="character" w:customStyle="1" w:styleId="indent-1-breaks">
    <w:name w:val="indent-1-breaks"/>
    <w:basedOn w:val="DefaultParagraphFont"/>
    <w:rsid w:val="00742AEA"/>
  </w:style>
  <w:style w:type="character" w:styleId="UnresolvedMention">
    <w:name w:val="Unresolved Mention"/>
    <w:basedOn w:val="DefaultParagraphFont"/>
    <w:uiPriority w:val="99"/>
    <w:semiHidden/>
    <w:unhideWhenUsed/>
    <w:rsid w:val="00815E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arbookfind.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6A20A-470F-4B28-AF0E-FE54EC0B17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23226e-4966-499b-8cc9-659d0e4e3595"/>
    <ds:schemaRef ds:uri="04a1ef9d-858b-4cc0-9ff6-b372eb4174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91B4CC-E98B-44EF-B8CB-0658C41F9D8B}">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customXml/itemProps3.xml><?xml version="1.0" encoding="utf-8"?>
<ds:datastoreItem xmlns:ds="http://schemas.openxmlformats.org/officeDocument/2006/customXml" ds:itemID="{ABFA0546-C90D-456F-9E8E-3E1695C4E1C0}">
  <ds:schemaRefs>
    <ds:schemaRef ds:uri="http://schemas.microsoft.com/sharepoint/v3/contenttype/forms"/>
  </ds:schemaRefs>
</ds:datastoreItem>
</file>

<file path=customXml/itemProps4.xml><?xml version="1.0" encoding="utf-8"?>
<ds:datastoreItem xmlns:ds="http://schemas.openxmlformats.org/officeDocument/2006/customXml" ds:itemID="{2A455519-D7C4-4231-8136-59E705DF3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14</Pages>
  <Words>3064</Words>
  <Characters>15841</Characters>
  <Application>Microsoft Office Word</Application>
  <DocSecurity>0</DocSecurity>
  <Lines>655</Lines>
  <Paragraphs>293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Kastell</dc:creator>
  <cp:lastModifiedBy>M Carvell</cp:lastModifiedBy>
  <cp:revision>94</cp:revision>
  <cp:lastPrinted>2023-07-06T09:29:00Z</cp:lastPrinted>
  <dcterms:created xsi:type="dcterms:W3CDTF">2023-02-18T11:58:00Z</dcterms:created>
  <dcterms:modified xsi:type="dcterms:W3CDTF">2026-01-29T15:57:00Z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MediaServiceImageTags">
    <vt:lpwstr/>
  </property>
</Properties>
</file>