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230A4" w14:textId="77777777" w:rsidR="00D84430" w:rsidRDefault="00CC0A5D" w:rsidP="00A1692B">
      <w:pPr>
        <w:jc w:val="center"/>
      </w:pPr>
      <w:r>
        <w:rPr>
          <w:noProof/>
          <w:lang w:eastAsia="en-GB"/>
        </w:rPr>
        <w:drawing>
          <wp:inline distT="0" distB="0" distL="0" distR="0" wp14:anchorId="38634F87" wp14:editId="54EECC60">
            <wp:extent cx="2780662" cy="33337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1">
                      <a:extLst>
                        <a:ext uri="{28A0092B-C50C-407E-A947-70E740481C1C}">
                          <a14:useLocalDpi xmlns:a14="http://schemas.microsoft.com/office/drawing/2010/main" val="0"/>
                        </a:ext>
                      </a:extLst>
                    </a:blip>
                    <a:stretch>
                      <a:fillRect/>
                    </a:stretch>
                  </pic:blipFill>
                  <pic:spPr>
                    <a:xfrm>
                      <a:off x="0" y="0"/>
                      <a:ext cx="2786352" cy="3340572"/>
                    </a:xfrm>
                    <a:prstGeom prst="rect">
                      <a:avLst/>
                    </a:prstGeom>
                  </pic:spPr>
                </pic:pic>
              </a:graphicData>
            </a:graphic>
          </wp:inline>
        </w:drawing>
      </w:r>
    </w:p>
    <w:p w14:paraId="3BA0B9FA" w14:textId="77777777" w:rsidR="00D84430" w:rsidRPr="00D35216" w:rsidRDefault="00A30DC7" w:rsidP="006E5079">
      <w:pPr>
        <w:jc w:val="center"/>
        <w:outlineLvl w:val="0"/>
        <w:rPr>
          <w:rFonts w:asciiTheme="minorHAnsi" w:hAnsiTheme="minorHAnsi"/>
          <w:b/>
          <w:sz w:val="28"/>
          <w:szCs w:val="28"/>
        </w:rPr>
      </w:pPr>
      <w:r w:rsidRPr="00D35216">
        <w:rPr>
          <w:rFonts w:asciiTheme="minorHAnsi" w:hAnsiTheme="minorHAnsi"/>
          <w:b/>
          <w:sz w:val="28"/>
          <w:szCs w:val="28"/>
        </w:rPr>
        <w:t xml:space="preserve">St. John’s CE Primary </w:t>
      </w:r>
      <w:r w:rsidR="00D84430" w:rsidRPr="00D35216">
        <w:rPr>
          <w:rFonts w:asciiTheme="minorHAnsi" w:hAnsiTheme="minorHAnsi"/>
          <w:b/>
          <w:sz w:val="28"/>
          <w:szCs w:val="28"/>
        </w:rPr>
        <w:t>School</w:t>
      </w:r>
      <w:r w:rsidR="00CC0A5D" w:rsidRPr="00D35216">
        <w:rPr>
          <w:rFonts w:asciiTheme="minorHAnsi" w:hAnsiTheme="minorHAnsi"/>
          <w:b/>
          <w:sz w:val="28"/>
          <w:szCs w:val="28"/>
        </w:rPr>
        <w:t xml:space="preserve"> and Nursery</w:t>
      </w:r>
    </w:p>
    <w:p w14:paraId="200B80B7" w14:textId="77777777" w:rsidR="00A1692B" w:rsidRPr="00D35216" w:rsidRDefault="00A1692B" w:rsidP="00A1692B">
      <w:pPr>
        <w:pStyle w:val="NoSpacing"/>
        <w:jc w:val="center"/>
        <w:rPr>
          <w:rFonts w:asciiTheme="minorHAnsi" w:hAnsiTheme="minorHAnsi" w:cstheme="minorHAnsi"/>
          <w:i/>
        </w:rPr>
      </w:pPr>
      <w:r w:rsidRPr="00D35216">
        <w:rPr>
          <w:rFonts w:asciiTheme="minorHAnsi" w:hAnsiTheme="minorHAnsi" w:cstheme="minorHAnsi"/>
          <w:i/>
        </w:rPr>
        <w:t>I applied my mind to examine and explore through wisdom all that is done under heaven</w:t>
      </w:r>
    </w:p>
    <w:p w14:paraId="7455BE99" w14:textId="77777777" w:rsidR="00A1692B" w:rsidRPr="00D35216" w:rsidRDefault="00A1692B" w:rsidP="00A1692B">
      <w:pPr>
        <w:pStyle w:val="NoSpacing"/>
        <w:jc w:val="center"/>
        <w:rPr>
          <w:rFonts w:asciiTheme="minorHAnsi" w:hAnsiTheme="minorHAnsi" w:cstheme="minorHAnsi"/>
          <w:i/>
        </w:rPr>
      </w:pPr>
      <w:r w:rsidRPr="00D35216">
        <w:rPr>
          <w:rFonts w:asciiTheme="minorHAnsi" w:hAnsiTheme="minorHAnsi" w:cstheme="minorHAnsi"/>
          <w:i/>
        </w:rPr>
        <w:t>Ecclesiastes 1:13</w:t>
      </w:r>
    </w:p>
    <w:p w14:paraId="187DF6C9" w14:textId="77777777" w:rsidR="00D84430" w:rsidRPr="00D35216" w:rsidRDefault="00D84430" w:rsidP="00D84430">
      <w:pPr>
        <w:pStyle w:val="NoSpacing"/>
        <w:rPr>
          <w:rFonts w:asciiTheme="minorHAnsi" w:hAnsiTheme="minorHAnsi"/>
        </w:rPr>
      </w:pPr>
    </w:p>
    <w:p w14:paraId="33713298" w14:textId="77777777" w:rsidR="00D84430" w:rsidRPr="00D35216" w:rsidRDefault="00E9637F" w:rsidP="006E5079">
      <w:pPr>
        <w:pStyle w:val="NoSpacing"/>
        <w:jc w:val="center"/>
        <w:outlineLvl w:val="0"/>
        <w:rPr>
          <w:rFonts w:asciiTheme="minorHAnsi" w:hAnsiTheme="minorHAnsi"/>
        </w:rPr>
      </w:pPr>
      <w:r w:rsidRPr="00D35216">
        <w:rPr>
          <w:rFonts w:asciiTheme="minorHAnsi" w:hAnsiTheme="minorHAnsi"/>
        </w:rPr>
        <w:t>Science</w:t>
      </w:r>
      <w:r w:rsidR="00D84430" w:rsidRPr="00D35216">
        <w:rPr>
          <w:rFonts w:asciiTheme="minorHAnsi" w:hAnsiTheme="minorHAnsi"/>
        </w:rPr>
        <w:t xml:space="preserve"> Policy</w:t>
      </w:r>
    </w:p>
    <w:p w14:paraId="18AEC631" w14:textId="77777777" w:rsidR="00D84430" w:rsidRPr="00D35216" w:rsidRDefault="00D84430" w:rsidP="00D84430">
      <w:pPr>
        <w:pStyle w:val="NoSpacing"/>
        <w:jc w:val="center"/>
        <w:rPr>
          <w:rFonts w:asciiTheme="minorHAnsi" w:hAnsiTheme="minorHAnsi"/>
        </w:rPr>
      </w:pPr>
    </w:p>
    <w:p w14:paraId="03F5F888" w14:textId="77777777" w:rsidR="00D84430" w:rsidRPr="00D35216" w:rsidRDefault="00D84430" w:rsidP="00D84430">
      <w:pPr>
        <w:pStyle w:val="NoSpacing"/>
        <w:jc w:val="center"/>
        <w:rPr>
          <w:rFonts w:asciiTheme="minorHAnsi" w:hAnsiTheme="minorHAnsi"/>
        </w:rPr>
      </w:pPr>
    </w:p>
    <w:p w14:paraId="0E4C2BC3" w14:textId="01B891AB" w:rsidR="00D84430" w:rsidRPr="00D35216" w:rsidRDefault="00D84430" w:rsidP="00D07C3A">
      <w:pPr>
        <w:pStyle w:val="NoSpacing"/>
        <w:jc w:val="center"/>
        <w:outlineLvl w:val="0"/>
        <w:rPr>
          <w:rFonts w:asciiTheme="minorHAnsi" w:hAnsiTheme="minorHAnsi"/>
        </w:rPr>
      </w:pPr>
      <w:r w:rsidRPr="00EA5789">
        <w:rPr>
          <w:rFonts w:asciiTheme="minorHAnsi" w:hAnsiTheme="minorHAnsi"/>
        </w:rPr>
        <w:t>Manager</w:t>
      </w:r>
      <w:r w:rsidR="00D07C3A" w:rsidRPr="00EA5789">
        <w:rPr>
          <w:rFonts w:asciiTheme="minorHAnsi" w:hAnsiTheme="minorHAnsi"/>
        </w:rPr>
        <w:t xml:space="preserve"> </w:t>
      </w:r>
      <w:r w:rsidR="001C1A6F" w:rsidRPr="00EA5789">
        <w:rPr>
          <w:rFonts w:asciiTheme="minorHAnsi" w:hAnsiTheme="minorHAnsi"/>
        </w:rPr>
        <w:t>M</w:t>
      </w:r>
      <w:r w:rsidR="00232DC8" w:rsidRPr="00EA5789">
        <w:rPr>
          <w:rFonts w:asciiTheme="minorHAnsi" w:hAnsiTheme="minorHAnsi"/>
        </w:rPr>
        <w:t>iss J. Martin</w:t>
      </w:r>
    </w:p>
    <w:p w14:paraId="1B378DB7" w14:textId="77777777" w:rsidR="00D07C3A" w:rsidRPr="00D35216" w:rsidRDefault="00D07C3A" w:rsidP="00D07C3A">
      <w:pPr>
        <w:pStyle w:val="NoSpacing"/>
        <w:jc w:val="center"/>
        <w:outlineLvl w:val="0"/>
        <w:rPr>
          <w:rFonts w:asciiTheme="minorHAnsi" w:hAnsiTheme="minorHAnsi"/>
        </w:rPr>
      </w:pPr>
    </w:p>
    <w:p w14:paraId="3D446FF6" w14:textId="77777777" w:rsidR="00D84430" w:rsidRPr="00D35216" w:rsidRDefault="002D52AA" w:rsidP="006E5079">
      <w:pPr>
        <w:pStyle w:val="NoSpacing"/>
        <w:jc w:val="center"/>
        <w:outlineLvl w:val="0"/>
        <w:rPr>
          <w:rFonts w:asciiTheme="minorHAnsi" w:hAnsiTheme="minorHAnsi"/>
        </w:rPr>
      </w:pPr>
      <w:r w:rsidRPr="00D35216">
        <w:rPr>
          <w:rFonts w:asciiTheme="minorHAnsi" w:hAnsiTheme="minorHAnsi"/>
        </w:rPr>
        <w:t>Policy Produced following consulta</w:t>
      </w:r>
      <w:r w:rsidR="005032CB" w:rsidRPr="00D35216">
        <w:rPr>
          <w:rFonts w:asciiTheme="minorHAnsi" w:hAnsiTheme="minorHAnsi"/>
        </w:rPr>
        <w:t>tion with the following parties</w:t>
      </w:r>
    </w:p>
    <w:p w14:paraId="0587F8FA" w14:textId="77777777" w:rsidR="002D52AA" w:rsidRPr="00D35216" w:rsidRDefault="002D52AA" w:rsidP="002D52AA">
      <w:pPr>
        <w:pStyle w:val="NoSpacing"/>
        <w:jc w:val="center"/>
        <w:rPr>
          <w:rFonts w:asciiTheme="minorHAnsi" w:hAnsiTheme="minorHAnsi"/>
        </w:rPr>
      </w:pPr>
    </w:p>
    <w:p w14:paraId="4C6742AC" w14:textId="0470270D" w:rsidR="002D52AA" w:rsidRPr="00D35216" w:rsidRDefault="00580844" w:rsidP="006E5079">
      <w:pPr>
        <w:pStyle w:val="NoSpacing"/>
        <w:jc w:val="center"/>
        <w:outlineLvl w:val="0"/>
        <w:rPr>
          <w:rFonts w:asciiTheme="minorHAnsi" w:hAnsiTheme="minorHAnsi"/>
        </w:rPr>
      </w:pPr>
      <w:r w:rsidRPr="00D35216">
        <w:rPr>
          <w:rFonts w:asciiTheme="minorHAnsi" w:hAnsiTheme="minorHAnsi"/>
        </w:rPr>
        <w:t>Staff</w:t>
      </w:r>
      <w:r w:rsidR="005032CB" w:rsidRPr="00D35216">
        <w:rPr>
          <w:rFonts w:asciiTheme="minorHAnsi" w:hAnsiTheme="minorHAnsi"/>
        </w:rPr>
        <w:t xml:space="preserve"> on </w:t>
      </w:r>
      <w:r w:rsidR="001C1A6F" w:rsidRPr="00D35216">
        <w:rPr>
          <w:rFonts w:asciiTheme="minorHAnsi" w:hAnsiTheme="minorHAnsi"/>
        </w:rPr>
        <w:t xml:space="preserve">9.3.16, </w:t>
      </w:r>
      <w:r w:rsidR="003F0711" w:rsidRPr="00D35216">
        <w:rPr>
          <w:rFonts w:asciiTheme="minorHAnsi" w:hAnsiTheme="minorHAnsi"/>
        </w:rPr>
        <w:t>15.05.19</w:t>
      </w:r>
      <w:r w:rsidR="00EA5789">
        <w:rPr>
          <w:rFonts w:asciiTheme="minorHAnsi" w:hAnsiTheme="minorHAnsi"/>
        </w:rPr>
        <w:t>,</w:t>
      </w:r>
      <w:r w:rsidR="001C1A6F" w:rsidRPr="00D35216">
        <w:rPr>
          <w:rFonts w:asciiTheme="minorHAnsi" w:hAnsiTheme="minorHAnsi"/>
        </w:rPr>
        <w:t xml:space="preserve"> </w:t>
      </w:r>
      <w:r w:rsidR="00071FE2" w:rsidRPr="00D35216">
        <w:rPr>
          <w:rFonts w:asciiTheme="minorHAnsi" w:hAnsiTheme="minorHAnsi"/>
        </w:rPr>
        <w:t>8.3.23</w:t>
      </w:r>
      <w:r w:rsidR="00EA5789">
        <w:rPr>
          <w:rFonts w:asciiTheme="minorHAnsi" w:hAnsiTheme="minorHAnsi"/>
        </w:rPr>
        <w:t>, 21.05.25</w:t>
      </w:r>
    </w:p>
    <w:p w14:paraId="30758EA3" w14:textId="77777777" w:rsidR="002D52AA" w:rsidRPr="00D35216" w:rsidRDefault="002D52AA" w:rsidP="002D52AA">
      <w:pPr>
        <w:pStyle w:val="NoSpacing"/>
        <w:jc w:val="center"/>
        <w:rPr>
          <w:rFonts w:asciiTheme="minorHAnsi" w:hAnsiTheme="minorHAnsi"/>
        </w:rPr>
      </w:pPr>
    </w:p>
    <w:p w14:paraId="28EDC800" w14:textId="69A1B65C" w:rsidR="002D52AA" w:rsidRDefault="00E210C7" w:rsidP="006E5079">
      <w:pPr>
        <w:pStyle w:val="NoSpacing"/>
        <w:jc w:val="center"/>
        <w:outlineLvl w:val="0"/>
        <w:rPr>
          <w:rFonts w:asciiTheme="minorHAnsi" w:hAnsiTheme="minorHAnsi"/>
        </w:rPr>
      </w:pPr>
      <w:r w:rsidRPr="00D35216">
        <w:rPr>
          <w:rFonts w:asciiTheme="minorHAnsi" w:hAnsiTheme="minorHAnsi"/>
        </w:rPr>
        <w:t xml:space="preserve">Full governors on </w:t>
      </w:r>
      <w:r w:rsidR="00CC0A5D" w:rsidRPr="00D35216">
        <w:rPr>
          <w:rFonts w:asciiTheme="minorHAnsi" w:hAnsiTheme="minorHAnsi"/>
        </w:rPr>
        <w:t>10.3.16</w:t>
      </w:r>
      <w:r w:rsidR="00EA5789">
        <w:rPr>
          <w:rFonts w:asciiTheme="minorHAnsi" w:hAnsiTheme="minorHAnsi"/>
        </w:rPr>
        <w:t>, 10.7.25</w:t>
      </w:r>
    </w:p>
    <w:p w14:paraId="071AC432" w14:textId="77777777" w:rsidR="00EA5789" w:rsidRPr="00D35216" w:rsidRDefault="00EA5789" w:rsidP="006E5079">
      <w:pPr>
        <w:pStyle w:val="NoSpacing"/>
        <w:jc w:val="center"/>
        <w:outlineLvl w:val="0"/>
        <w:rPr>
          <w:rFonts w:asciiTheme="minorHAnsi" w:hAnsiTheme="minorHAnsi"/>
        </w:rPr>
      </w:pPr>
    </w:p>
    <w:p w14:paraId="451E7819" w14:textId="5B1A5D14" w:rsidR="00CC0A5D" w:rsidRPr="00D35216" w:rsidRDefault="00CC0A5D" w:rsidP="006E5079">
      <w:pPr>
        <w:pStyle w:val="NoSpacing"/>
        <w:jc w:val="center"/>
        <w:outlineLvl w:val="0"/>
        <w:rPr>
          <w:rFonts w:asciiTheme="minorHAnsi" w:hAnsiTheme="minorHAnsi"/>
        </w:rPr>
      </w:pPr>
      <w:r w:rsidRPr="00D35216">
        <w:rPr>
          <w:rFonts w:asciiTheme="minorHAnsi" w:hAnsiTheme="minorHAnsi"/>
        </w:rPr>
        <w:t>Curriculum governors on 23.5.19</w:t>
      </w:r>
      <w:r w:rsidR="00EA5789">
        <w:rPr>
          <w:rFonts w:asciiTheme="minorHAnsi" w:hAnsiTheme="minorHAnsi"/>
        </w:rPr>
        <w:t xml:space="preserve">, </w:t>
      </w:r>
      <w:r w:rsidR="008F46B8" w:rsidRPr="00D35216">
        <w:rPr>
          <w:rFonts w:asciiTheme="minorHAnsi" w:hAnsiTheme="minorHAnsi"/>
        </w:rPr>
        <w:t>18.05.23</w:t>
      </w:r>
      <w:r w:rsidR="00EA5789">
        <w:rPr>
          <w:rFonts w:asciiTheme="minorHAnsi" w:hAnsiTheme="minorHAnsi"/>
        </w:rPr>
        <w:t xml:space="preserve"> &amp; 22.05.25</w:t>
      </w:r>
    </w:p>
    <w:p w14:paraId="3CF23797" w14:textId="77777777" w:rsidR="00D84430" w:rsidRPr="00D35216" w:rsidRDefault="00D84430" w:rsidP="00580844">
      <w:pPr>
        <w:pStyle w:val="NoSpacing"/>
        <w:rPr>
          <w:rFonts w:asciiTheme="minorHAnsi" w:hAnsiTheme="minorHAnsi"/>
        </w:rPr>
      </w:pPr>
    </w:p>
    <w:p w14:paraId="334B73E6" w14:textId="2507D35E" w:rsidR="00D84430" w:rsidRPr="00D35216" w:rsidRDefault="00D84430" w:rsidP="006E5079">
      <w:pPr>
        <w:pStyle w:val="NoSpacing"/>
        <w:jc w:val="center"/>
        <w:outlineLvl w:val="0"/>
        <w:rPr>
          <w:rFonts w:asciiTheme="minorHAnsi" w:hAnsiTheme="minorHAnsi"/>
        </w:rPr>
      </w:pPr>
      <w:r w:rsidRPr="00EA5789">
        <w:rPr>
          <w:rFonts w:asciiTheme="minorHAnsi" w:hAnsiTheme="minorHAnsi"/>
        </w:rPr>
        <w:t>Policy review Dat</w:t>
      </w:r>
      <w:r w:rsidR="003F0711" w:rsidRPr="00EA5789">
        <w:rPr>
          <w:rFonts w:asciiTheme="minorHAnsi" w:hAnsiTheme="minorHAnsi"/>
        </w:rPr>
        <w:t>e</w:t>
      </w:r>
      <w:r w:rsidR="0045104E" w:rsidRPr="00EA5789">
        <w:rPr>
          <w:rFonts w:asciiTheme="minorHAnsi" w:hAnsiTheme="minorHAnsi"/>
        </w:rPr>
        <w:t>:</w:t>
      </w:r>
      <w:r w:rsidR="001C1A6F" w:rsidRPr="00EA5789">
        <w:rPr>
          <w:rFonts w:asciiTheme="minorHAnsi" w:hAnsiTheme="minorHAnsi"/>
        </w:rPr>
        <w:t xml:space="preserve"> </w:t>
      </w:r>
      <w:r w:rsidR="008F46B8" w:rsidRPr="00EA5789">
        <w:rPr>
          <w:rFonts w:asciiTheme="minorHAnsi" w:hAnsiTheme="minorHAnsi"/>
        </w:rPr>
        <w:t>May</w:t>
      </w:r>
      <w:r w:rsidR="001C1A6F" w:rsidRPr="00EA5789">
        <w:rPr>
          <w:rFonts w:asciiTheme="minorHAnsi" w:hAnsiTheme="minorHAnsi"/>
        </w:rPr>
        <w:t xml:space="preserve"> 202</w:t>
      </w:r>
      <w:r w:rsidR="004C7384" w:rsidRPr="00EA5789">
        <w:rPr>
          <w:rFonts w:asciiTheme="minorHAnsi" w:hAnsiTheme="minorHAnsi"/>
        </w:rPr>
        <w:t>7</w:t>
      </w:r>
    </w:p>
    <w:p w14:paraId="70AA0270" w14:textId="77777777" w:rsidR="002D52AA" w:rsidRPr="00D35216" w:rsidRDefault="002D52AA" w:rsidP="00D84430">
      <w:pPr>
        <w:pStyle w:val="NoSpacing"/>
        <w:jc w:val="center"/>
        <w:rPr>
          <w:rFonts w:asciiTheme="minorHAnsi" w:hAnsiTheme="minorHAnsi"/>
        </w:rPr>
      </w:pPr>
    </w:p>
    <w:p w14:paraId="452C7241" w14:textId="77777777" w:rsidR="002D52AA" w:rsidRPr="00D35216" w:rsidRDefault="00A30DC7" w:rsidP="00D84430">
      <w:pPr>
        <w:pStyle w:val="NoSpacing"/>
        <w:jc w:val="center"/>
        <w:rPr>
          <w:rFonts w:asciiTheme="minorHAnsi" w:hAnsiTheme="minorHAnsi"/>
        </w:rPr>
      </w:pPr>
      <w:r w:rsidRPr="00D35216">
        <w:rPr>
          <w:rFonts w:asciiTheme="minorHAnsi" w:hAnsiTheme="minorHAnsi"/>
          <w:noProof/>
          <w:lang w:eastAsia="en-GB"/>
        </w:rPr>
        <mc:AlternateContent>
          <mc:Choice Requires="wps">
            <w:drawing>
              <wp:anchor distT="0" distB="0" distL="114300" distR="114300" simplePos="0" relativeHeight="251657216" behindDoc="0" locked="0" layoutInCell="1" allowOverlap="1" wp14:anchorId="68237303" wp14:editId="330028C3">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74A67332"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09E4418" w14:textId="77777777" w:rsidR="002D52AA" w:rsidRDefault="002D52AA" w:rsidP="002D52AA">
                            <w:pPr>
                              <w:pStyle w:val="NoSpacing"/>
                            </w:pPr>
                          </w:p>
                          <w:p w14:paraId="42A71B2B" w14:textId="77777777" w:rsidR="002D52AA" w:rsidRDefault="002D52AA" w:rsidP="002D52AA">
                            <w:pPr>
                              <w:pStyle w:val="NoSpacing"/>
                            </w:pPr>
                          </w:p>
                          <w:p w14:paraId="1FCA2148" w14:textId="77777777" w:rsidR="002D52AA" w:rsidRDefault="002D52AA" w:rsidP="002D52AA">
                            <w:pPr>
                              <w:pStyle w:val="NoSpacing"/>
                            </w:pPr>
                          </w:p>
                          <w:p w14:paraId="286B86C6" w14:textId="77777777" w:rsidR="002D52AA" w:rsidRDefault="002D52AA" w:rsidP="002D52AA">
                            <w:pPr>
                              <w:pStyle w:val="NoSpacing"/>
                            </w:pPr>
                          </w:p>
                          <w:p w14:paraId="401E1593" w14:textId="77777777" w:rsidR="002D52AA" w:rsidRDefault="002D52AA" w:rsidP="002D52AA">
                            <w:pPr>
                              <w:pStyle w:val="NoSpacing"/>
                            </w:pPr>
                          </w:p>
                          <w:p w14:paraId="5D2E725B"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237303"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74A67332"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09E4418" w14:textId="77777777" w:rsidR="002D52AA" w:rsidRDefault="002D52AA" w:rsidP="002D52AA">
                      <w:pPr>
                        <w:pStyle w:val="NoSpacing"/>
                      </w:pPr>
                    </w:p>
                    <w:p w14:paraId="42A71B2B" w14:textId="77777777" w:rsidR="002D52AA" w:rsidRDefault="002D52AA" w:rsidP="002D52AA">
                      <w:pPr>
                        <w:pStyle w:val="NoSpacing"/>
                      </w:pPr>
                    </w:p>
                    <w:p w14:paraId="1FCA2148" w14:textId="77777777" w:rsidR="002D52AA" w:rsidRDefault="002D52AA" w:rsidP="002D52AA">
                      <w:pPr>
                        <w:pStyle w:val="NoSpacing"/>
                      </w:pPr>
                    </w:p>
                    <w:p w14:paraId="286B86C6" w14:textId="77777777" w:rsidR="002D52AA" w:rsidRDefault="002D52AA" w:rsidP="002D52AA">
                      <w:pPr>
                        <w:pStyle w:val="NoSpacing"/>
                      </w:pPr>
                    </w:p>
                    <w:p w14:paraId="401E1593" w14:textId="77777777" w:rsidR="002D52AA" w:rsidRDefault="002D52AA" w:rsidP="002D52AA">
                      <w:pPr>
                        <w:pStyle w:val="NoSpacing"/>
                      </w:pPr>
                    </w:p>
                    <w:p w14:paraId="5D2E725B"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59E5F19C" w14:textId="77777777" w:rsidR="00D84430" w:rsidRPr="00D35216" w:rsidRDefault="00D84430" w:rsidP="00345867">
      <w:pPr>
        <w:spacing w:after="200"/>
        <w:rPr>
          <w:rFonts w:asciiTheme="minorHAnsi" w:hAnsiTheme="minorHAnsi"/>
        </w:rPr>
      </w:pPr>
    </w:p>
    <w:p w14:paraId="6572E4BB" w14:textId="77777777" w:rsidR="00345867" w:rsidRPr="00D35216" w:rsidRDefault="00345867" w:rsidP="00345867">
      <w:pPr>
        <w:pStyle w:val="NoSpacing"/>
        <w:rPr>
          <w:rFonts w:asciiTheme="minorHAnsi" w:hAnsiTheme="minorHAnsi"/>
        </w:rPr>
      </w:pPr>
    </w:p>
    <w:p w14:paraId="03BDCBD4" w14:textId="77777777" w:rsidR="00345867" w:rsidRPr="00D35216" w:rsidRDefault="00345867" w:rsidP="00345867">
      <w:pPr>
        <w:pStyle w:val="NoSpacing"/>
        <w:rPr>
          <w:rFonts w:asciiTheme="minorHAnsi" w:hAnsiTheme="minorHAnsi"/>
        </w:rPr>
      </w:pPr>
    </w:p>
    <w:p w14:paraId="23413B17" w14:textId="77777777" w:rsidR="00345867" w:rsidRPr="00D35216" w:rsidRDefault="00345867" w:rsidP="00345867">
      <w:pPr>
        <w:pStyle w:val="NoSpacing"/>
        <w:rPr>
          <w:rFonts w:asciiTheme="minorHAnsi" w:hAnsiTheme="minorHAnsi"/>
        </w:rPr>
      </w:pPr>
    </w:p>
    <w:p w14:paraId="1884A83E" w14:textId="77777777" w:rsidR="00345867" w:rsidRPr="00D35216" w:rsidRDefault="00345867" w:rsidP="00345867">
      <w:pPr>
        <w:pStyle w:val="NoSpacing"/>
        <w:rPr>
          <w:rFonts w:asciiTheme="minorHAnsi" w:hAnsiTheme="minorHAnsi"/>
        </w:rPr>
      </w:pPr>
    </w:p>
    <w:p w14:paraId="3436FF8E" w14:textId="77777777" w:rsidR="00345867" w:rsidRPr="00D35216" w:rsidRDefault="00345867" w:rsidP="00345867">
      <w:pPr>
        <w:pStyle w:val="NoSpacing"/>
        <w:rPr>
          <w:rFonts w:asciiTheme="minorHAnsi" w:hAnsiTheme="minorHAnsi"/>
        </w:rPr>
      </w:pPr>
    </w:p>
    <w:p w14:paraId="3CF6CACB" w14:textId="77777777" w:rsidR="00345867" w:rsidRPr="00D35216" w:rsidRDefault="00345867" w:rsidP="00345867">
      <w:pPr>
        <w:pStyle w:val="NoSpacing"/>
        <w:rPr>
          <w:rFonts w:asciiTheme="minorHAnsi" w:hAnsiTheme="minorHAnsi"/>
        </w:rPr>
      </w:pPr>
    </w:p>
    <w:p w14:paraId="62CEB046" w14:textId="77777777" w:rsidR="00345867" w:rsidRPr="00D35216" w:rsidRDefault="00345867" w:rsidP="00345867">
      <w:pPr>
        <w:pStyle w:val="NoSpacing"/>
        <w:rPr>
          <w:rFonts w:asciiTheme="minorHAnsi" w:hAnsiTheme="minorHAnsi"/>
        </w:rPr>
      </w:pPr>
    </w:p>
    <w:p w14:paraId="2E4D682A" w14:textId="77777777" w:rsidR="00345867" w:rsidRPr="00D35216" w:rsidRDefault="00345867" w:rsidP="00345867">
      <w:pPr>
        <w:pStyle w:val="NoSpacing"/>
        <w:rPr>
          <w:rFonts w:asciiTheme="minorHAnsi" w:hAnsiTheme="minorHAnsi"/>
        </w:rPr>
      </w:pPr>
    </w:p>
    <w:p w14:paraId="6AA1DAF6" w14:textId="77777777" w:rsidR="00D07C3A" w:rsidRPr="00D35216" w:rsidRDefault="00D07C3A">
      <w:pPr>
        <w:spacing w:after="0" w:line="240" w:lineRule="auto"/>
        <w:rPr>
          <w:rFonts w:asciiTheme="minorHAnsi" w:hAnsiTheme="minorHAnsi"/>
        </w:rPr>
      </w:pPr>
      <w:r w:rsidRPr="00D35216">
        <w:rPr>
          <w:rFonts w:asciiTheme="minorHAnsi" w:hAnsiTheme="minorHAnsi"/>
        </w:rPr>
        <w:br w:type="page"/>
      </w:r>
    </w:p>
    <w:p w14:paraId="5E5A090D" w14:textId="77777777" w:rsidR="00580844" w:rsidRPr="00D35216" w:rsidRDefault="00D94F38" w:rsidP="00580844">
      <w:pPr>
        <w:pStyle w:val="NoSpacing"/>
        <w:rPr>
          <w:rFonts w:asciiTheme="minorHAnsi" w:hAnsiTheme="minorHAnsi"/>
          <w:b/>
          <w:u w:val="single"/>
          <w:lang w:val="en-US"/>
        </w:rPr>
      </w:pPr>
      <w:r w:rsidRPr="00D35216">
        <w:rPr>
          <w:rFonts w:asciiTheme="minorHAnsi" w:hAnsiTheme="minorHAnsi"/>
          <w:b/>
          <w:u w:val="single"/>
          <w:lang w:val="en-US"/>
        </w:rPr>
        <w:lastRenderedPageBreak/>
        <w:t>This policy is to be used in conjunction with all other policies at St. John’s C. of E. Primary School</w:t>
      </w:r>
    </w:p>
    <w:p w14:paraId="3F1A10F6" w14:textId="77777777" w:rsidR="00D94F38" w:rsidRPr="00D35216" w:rsidRDefault="00D94F38" w:rsidP="00580844">
      <w:pPr>
        <w:pStyle w:val="NoSpacing"/>
        <w:rPr>
          <w:rFonts w:asciiTheme="minorHAnsi" w:hAnsiTheme="minorHAnsi"/>
          <w:b/>
          <w:u w:val="single"/>
          <w:lang w:val="en-US"/>
        </w:rPr>
      </w:pPr>
    </w:p>
    <w:p w14:paraId="66099404" w14:textId="77777777" w:rsidR="00863601" w:rsidRPr="00D35216" w:rsidRDefault="007F2F2D" w:rsidP="007F2F2D">
      <w:pPr>
        <w:pStyle w:val="NoSpacing"/>
        <w:numPr>
          <w:ilvl w:val="0"/>
          <w:numId w:val="3"/>
        </w:numPr>
        <w:rPr>
          <w:rFonts w:asciiTheme="minorHAnsi" w:hAnsiTheme="minorHAnsi"/>
          <w:b/>
        </w:rPr>
      </w:pPr>
      <w:r w:rsidRPr="00D35216">
        <w:rPr>
          <w:rFonts w:asciiTheme="minorHAnsi" w:hAnsiTheme="minorHAnsi"/>
          <w:b/>
        </w:rPr>
        <w:t>Rationale</w:t>
      </w:r>
    </w:p>
    <w:p w14:paraId="188057D0" w14:textId="77777777" w:rsidR="00863601" w:rsidRPr="00D35216" w:rsidRDefault="00863601" w:rsidP="007F2F2D">
      <w:pPr>
        <w:pStyle w:val="NoSpacing"/>
        <w:rPr>
          <w:rFonts w:asciiTheme="minorHAnsi" w:hAnsiTheme="minorHAnsi"/>
          <w:sz w:val="6"/>
          <w:szCs w:val="6"/>
        </w:rPr>
      </w:pPr>
    </w:p>
    <w:p w14:paraId="0EB591CB" w14:textId="77777777" w:rsidR="00863601" w:rsidRPr="00D35216" w:rsidRDefault="007F2F2D" w:rsidP="007F2F2D">
      <w:pPr>
        <w:pStyle w:val="NoSpacing"/>
        <w:rPr>
          <w:rFonts w:asciiTheme="minorHAnsi" w:hAnsiTheme="minorHAnsi"/>
        </w:rPr>
      </w:pPr>
      <w:r w:rsidRPr="00D35216">
        <w:rPr>
          <w:rFonts w:asciiTheme="minorHAnsi" w:hAnsiTheme="minorHAnsi"/>
        </w:rPr>
        <w:t>Science is a body or knowledge built up through experimental testing of ideas. Science is also a methodology, a practical way of finding reliable answers to questions we may ask about the world around us. A good understanding of scientific knowledge and conceptual understanding helps to support pupils work across the curriculum. Science at St John’s is about developing children’s ideas and ways of working that enable them to make sense of the world in which they live, through investigation, as well as using a</w:t>
      </w:r>
      <w:r w:rsidR="00855F7E" w:rsidRPr="00D35216">
        <w:rPr>
          <w:rFonts w:asciiTheme="minorHAnsi" w:hAnsiTheme="minorHAnsi"/>
        </w:rPr>
        <w:t>nd</w:t>
      </w:r>
      <w:r w:rsidRPr="00D35216">
        <w:rPr>
          <w:rFonts w:asciiTheme="minorHAnsi" w:hAnsiTheme="minorHAnsi"/>
        </w:rPr>
        <w:t xml:space="preserve"> applying process skills</w:t>
      </w:r>
      <w:r w:rsidR="00863601" w:rsidRPr="00D35216">
        <w:rPr>
          <w:rFonts w:asciiTheme="minorHAnsi" w:hAnsiTheme="minorHAnsi"/>
        </w:rPr>
        <w:t>. Our Christian foundations are mutually supportive of our science curriculum</w:t>
      </w:r>
      <w:r w:rsidR="00606F70" w:rsidRPr="00D35216">
        <w:rPr>
          <w:rFonts w:asciiTheme="minorHAnsi" w:hAnsiTheme="minorHAnsi"/>
        </w:rPr>
        <w:t xml:space="preserve"> and our science lessons help children grow and learn in a fun environment. </w:t>
      </w:r>
    </w:p>
    <w:p w14:paraId="66A6DA4E" w14:textId="77777777" w:rsidR="00863601" w:rsidRPr="00D35216" w:rsidRDefault="00863601" w:rsidP="007F2F2D">
      <w:pPr>
        <w:pStyle w:val="NoSpacing"/>
        <w:rPr>
          <w:rFonts w:asciiTheme="minorHAnsi" w:hAnsiTheme="minorHAnsi"/>
          <w:sz w:val="18"/>
          <w:szCs w:val="18"/>
        </w:rPr>
      </w:pPr>
    </w:p>
    <w:p w14:paraId="2A11E011" w14:textId="77777777" w:rsidR="007F2F2D" w:rsidRPr="00D35216" w:rsidRDefault="007F2F2D" w:rsidP="007F2F2D">
      <w:pPr>
        <w:pStyle w:val="NoSpacing"/>
        <w:rPr>
          <w:rFonts w:asciiTheme="minorHAnsi" w:hAnsiTheme="minorHAnsi"/>
        </w:rPr>
      </w:pPr>
      <w:r w:rsidRPr="00D35216">
        <w:rPr>
          <w:rFonts w:asciiTheme="minorHAnsi" w:hAnsiTheme="minorHAnsi"/>
        </w:rPr>
        <w:t>We believe that all pupils must have regular access to science appropriate to their age and stage of development, and that emphasis should be given to this as a core subject.</w:t>
      </w:r>
    </w:p>
    <w:p w14:paraId="0ACDBE13" w14:textId="77777777" w:rsidR="007F2F2D" w:rsidRPr="00D35216" w:rsidRDefault="007F2F2D" w:rsidP="007F2F2D">
      <w:pPr>
        <w:pStyle w:val="NoSpacing"/>
        <w:rPr>
          <w:rFonts w:asciiTheme="minorHAnsi" w:hAnsiTheme="minorHAnsi"/>
        </w:rPr>
      </w:pPr>
      <w:r w:rsidRPr="00D35216">
        <w:rPr>
          <w:rFonts w:asciiTheme="minorHAnsi" w:hAnsiTheme="minorHAnsi"/>
        </w:rPr>
        <w:t>At St John’s we aim to:</w:t>
      </w:r>
    </w:p>
    <w:p w14:paraId="1201A6D6"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Prepare our children for life in an increasingly scientific and technological world</w:t>
      </w:r>
    </w:p>
    <w:p w14:paraId="646A219A"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Foster concern about, and active care for our environment</w:t>
      </w:r>
    </w:p>
    <w:p w14:paraId="5698042F"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Help our children acquire a growing understanding of scientific ideas</w:t>
      </w:r>
    </w:p>
    <w:p w14:paraId="20E566DA"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Help develop and extend our children’s scientific understanding of the world</w:t>
      </w:r>
    </w:p>
    <w:p w14:paraId="1BA782A1" w14:textId="77777777" w:rsidR="007F2F2D" w:rsidRPr="00D35216" w:rsidRDefault="007F2F2D" w:rsidP="007F2F2D">
      <w:pPr>
        <w:pStyle w:val="NoSpacing"/>
        <w:rPr>
          <w:rFonts w:asciiTheme="minorHAnsi" w:hAnsiTheme="minorHAnsi"/>
        </w:rPr>
      </w:pPr>
      <w:r w:rsidRPr="00D35216">
        <w:rPr>
          <w:rFonts w:asciiTheme="minorHAnsi" w:hAnsiTheme="minorHAnsi"/>
        </w:rPr>
        <w:t>We seek to promote these by:</w:t>
      </w:r>
    </w:p>
    <w:p w14:paraId="044B0E45"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Encouraging the development of positive attitudes in science</w:t>
      </w:r>
    </w:p>
    <w:p w14:paraId="4E6F0DE2"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Building on our children’s natural curiosity and developing a scientific approach to problems</w:t>
      </w:r>
    </w:p>
    <w:p w14:paraId="1574865F"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Providing our children with an enjoyable experience of science, so that they will develop a deep and lasting interest</w:t>
      </w:r>
    </w:p>
    <w:p w14:paraId="3253BA3D"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Encouraging open-mindedness, self-assessment, perseverance and responsibility</w:t>
      </w:r>
    </w:p>
    <w:p w14:paraId="511C73D3"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Building our children’s self-confidence to enable them to work independently</w:t>
      </w:r>
    </w:p>
    <w:p w14:paraId="4B94524C"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Develop our children’s social skills to work co-operatively with others</w:t>
      </w:r>
    </w:p>
    <w:p w14:paraId="142615FD" w14:textId="77777777" w:rsidR="007F2F2D" w:rsidRPr="00D35216" w:rsidRDefault="007F2F2D" w:rsidP="007F2F2D">
      <w:pPr>
        <w:pStyle w:val="NoSpacing"/>
        <w:rPr>
          <w:rFonts w:asciiTheme="minorHAnsi" w:hAnsiTheme="minorHAnsi"/>
        </w:rPr>
      </w:pPr>
      <w:r w:rsidRPr="00D35216">
        <w:rPr>
          <w:rFonts w:asciiTheme="minorHAnsi" w:hAnsiTheme="minorHAnsi"/>
        </w:rPr>
        <w:t>And acquiring the skills:</w:t>
      </w:r>
    </w:p>
    <w:p w14:paraId="14263F5D"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Giving the children an understanding of scientific processes</w:t>
      </w:r>
    </w:p>
    <w:p w14:paraId="1A598BF5"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Helping our children to acquire practical scientific skills</w:t>
      </w:r>
    </w:p>
    <w:p w14:paraId="785B002E"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Developing the skills of investigation</w:t>
      </w:r>
    </w:p>
    <w:p w14:paraId="5622DE2B"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Developing the use of scientific language, recording and techniques</w:t>
      </w:r>
    </w:p>
    <w:p w14:paraId="12B20266"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Developing the use of ICT in investigating and recording</w:t>
      </w:r>
    </w:p>
    <w:p w14:paraId="5212B050" w14:textId="77777777" w:rsidR="007F2F2D" w:rsidRPr="00D35216" w:rsidRDefault="007F2F2D" w:rsidP="007F2F2D">
      <w:pPr>
        <w:pStyle w:val="NoSpacing"/>
        <w:numPr>
          <w:ilvl w:val="0"/>
          <w:numId w:val="4"/>
        </w:numPr>
        <w:rPr>
          <w:rFonts w:asciiTheme="minorHAnsi" w:hAnsiTheme="minorHAnsi"/>
        </w:rPr>
      </w:pPr>
      <w:r w:rsidRPr="00D35216">
        <w:rPr>
          <w:rFonts w:asciiTheme="minorHAnsi" w:hAnsiTheme="minorHAnsi"/>
        </w:rPr>
        <w:t>Enabling our children to become effective communicators of scientific ideas, facts and data</w:t>
      </w:r>
    </w:p>
    <w:p w14:paraId="3202BBD0" w14:textId="77777777" w:rsidR="007F2F2D" w:rsidRPr="00D35216" w:rsidRDefault="007F2F2D" w:rsidP="007F2F2D">
      <w:pPr>
        <w:pStyle w:val="NoSpacing"/>
        <w:rPr>
          <w:rFonts w:asciiTheme="minorHAnsi" w:hAnsiTheme="minorHAnsi"/>
          <w:sz w:val="20"/>
          <w:szCs w:val="20"/>
        </w:rPr>
      </w:pPr>
    </w:p>
    <w:p w14:paraId="2DEBF0BB" w14:textId="77777777" w:rsidR="007F2F2D" w:rsidRPr="00D35216" w:rsidRDefault="007F2F2D" w:rsidP="007F2F2D">
      <w:pPr>
        <w:pStyle w:val="NoSpacing"/>
        <w:numPr>
          <w:ilvl w:val="0"/>
          <w:numId w:val="3"/>
        </w:numPr>
        <w:rPr>
          <w:rFonts w:asciiTheme="minorHAnsi" w:hAnsiTheme="minorHAnsi"/>
          <w:b/>
        </w:rPr>
      </w:pPr>
      <w:r w:rsidRPr="00D35216">
        <w:rPr>
          <w:rFonts w:asciiTheme="minorHAnsi" w:hAnsiTheme="minorHAnsi"/>
          <w:b/>
        </w:rPr>
        <w:t xml:space="preserve">Teaching  </w:t>
      </w:r>
    </w:p>
    <w:p w14:paraId="4F7F0B6D" w14:textId="4B51E191" w:rsidR="007F2F2D" w:rsidRPr="00D35216" w:rsidRDefault="007F2F2D" w:rsidP="007F2F2D">
      <w:pPr>
        <w:pStyle w:val="NoSpacing"/>
        <w:rPr>
          <w:rFonts w:asciiTheme="minorHAnsi" w:hAnsiTheme="minorHAnsi"/>
        </w:rPr>
      </w:pPr>
      <w:r w:rsidRPr="00D35216">
        <w:rPr>
          <w:rFonts w:asciiTheme="minorHAnsi" w:hAnsiTheme="minorHAnsi"/>
        </w:rPr>
        <w:t>We teach science (National Curriculum 2014 and Early Years Foundation Stage curriculum (EYFS)) in ways that are imaginative, purposeful, well-managed and enjoyable. We enable our children to make links between science and other subjects through the Cornerstones curriculum.</w:t>
      </w:r>
    </w:p>
    <w:p w14:paraId="1F475856" w14:textId="77777777" w:rsidR="00F35AF9" w:rsidRPr="00D35216" w:rsidRDefault="00F35AF9" w:rsidP="007F2F2D">
      <w:pPr>
        <w:pStyle w:val="NoSpacing"/>
        <w:rPr>
          <w:rFonts w:asciiTheme="minorHAnsi" w:hAnsiTheme="minorHAnsi"/>
          <w:sz w:val="20"/>
          <w:szCs w:val="20"/>
        </w:rPr>
      </w:pPr>
    </w:p>
    <w:p w14:paraId="57E6381A" w14:textId="2A07C160" w:rsidR="007F2F2D" w:rsidRPr="00D35216" w:rsidRDefault="007F2F2D" w:rsidP="007F2F2D">
      <w:pPr>
        <w:pStyle w:val="NoSpacing"/>
        <w:rPr>
          <w:rFonts w:asciiTheme="minorHAnsi" w:hAnsiTheme="minorHAnsi"/>
        </w:rPr>
      </w:pPr>
      <w:r w:rsidRPr="00D35216">
        <w:rPr>
          <w:rFonts w:asciiTheme="minorHAnsi" w:hAnsiTheme="minorHAnsi"/>
        </w:rPr>
        <w:t xml:space="preserve">Children in our </w:t>
      </w:r>
      <w:r w:rsidR="006A052F" w:rsidRPr="00D35216">
        <w:rPr>
          <w:rFonts w:asciiTheme="minorHAnsi" w:hAnsiTheme="minorHAnsi"/>
        </w:rPr>
        <w:t>EYFS</w:t>
      </w:r>
      <w:r w:rsidRPr="00D35216">
        <w:rPr>
          <w:rFonts w:asciiTheme="minorHAnsi" w:hAnsiTheme="minorHAnsi"/>
        </w:rPr>
        <w:t xml:space="preserve"> classes are taught the science aspects of the EYFS curriculum through the Knowledge and Understanding of the World area of study.</w:t>
      </w:r>
    </w:p>
    <w:p w14:paraId="2485A591" w14:textId="77777777" w:rsidR="00F35AF9" w:rsidRPr="00D35216" w:rsidRDefault="00F35AF9" w:rsidP="007F2F2D">
      <w:pPr>
        <w:pStyle w:val="NoSpacing"/>
        <w:rPr>
          <w:rFonts w:asciiTheme="minorHAnsi" w:hAnsiTheme="minorHAnsi"/>
          <w:sz w:val="20"/>
          <w:szCs w:val="20"/>
        </w:rPr>
      </w:pPr>
    </w:p>
    <w:p w14:paraId="36031FAD" w14:textId="55F393D3" w:rsidR="007F2F2D" w:rsidRPr="00D35216" w:rsidRDefault="007F2F2D" w:rsidP="007F2F2D">
      <w:pPr>
        <w:pStyle w:val="NoSpacing"/>
        <w:rPr>
          <w:rFonts w:asciiTheme="minorHAnsi" w:hAnsiTheme="minorHAnsi"/>
        </w:rPr>
      </w:pPr>
      <w:r w:rsidRPr="00D35216">
        <w:rPr>
          <w:rFonts w:asciiTheme="minorHAnsi" w:hAnsiTheme="minorHAnsi"/>
        </w:rPr>
        <w:t>Children in our</w:t>
      </w:r>
      <w:r w:rsidR="006A052F" w:rsidRPr="00D35216">
        <w:rPr>
          <w:rFonts w:asciiTheme="minorHAnsi" w:hAnsiTheme="minorHAnsi"/>
        </w:rPr>
        <w:t xml:space="preserve"> EYFS</w:t>
      </w:r>
      <w:r w:rsidRPr="00D35216">
        <w:rPr>
          <w:rFonts w:asciiTheme="minorHAnsi" w:hAnsiTheme="minorHAnsi"/>
        </w:rPr>
        <w:t xml:space="preserve"> classes enjoy a very practical and hands-on approach to science. Teachers and teaching assistants support pupils to develop a solid understanding of things occurring around them in their everyday lives. Children are encouraged to be creative and inquisitive as they participate in activities. Children are encourage</w:t>
      </w:r>
      <w:r w:rsidR="00855F7E" w:rsidRPr="00D35216">
        <w:rPr>
          <w:rFonts w:asciiTheme="minorHAnsi" w:hAnsiTheme="minorHAnsi"/>
        </w:rPr>
        <w:t>d</w:t>
      </w:r>
      <w:r w:rsidRPr="00D35216">
        <w:rPr>
          <w:rFonts w:asciiTheme="minorHAnsi" w:hAnsiTheme="minorHAnsi"/>
        </w:rPr>
        <w:t xml:space="preserve"> to use their natural inquisitiveness while taking part in exploratory play.</w:t>
      </w:r>
    </w:p>
    <w:p w14:paraId="0906860C" w14:textId="77777777" w:rsidR="00F35AF9" w:rsidRPr="00D35216" w:rsidRDefault="00F35AF9" w:rsidP="007F2F2D">
      <w:pPr>
        <w:pStyle w:val="NoSpacing"/>
        <w:rPr>
          <w:rFonts w:asciiTheme="minorHAnsi" w:hAnsiTheme="minorHAnsi"/>
          <w:sz w:val="20"/>
          <w:szCs w:val="20"/>
        </w:rPr>
      </w:pPr>
    </w:p>
    <w:p w14:paraId="30E30EB5" w14:textId="5A5124B1" w:rsidR="007F2F2D" w:rsidRPr="00D35216" w:rsidRDefault="007F2F2D" w:rsidP="007F2F2D">
      <w:pPr>
        <w:pStyle w:val="NoSpacing"/>
        <w:rPr>
          <w:rFonts w:asciiTheme="minorHAnsi" w:hAnsiTheme="minorHAnsi"/>
        </w:rPr>
      </w:pPr>
      <w:r w:rsidRPr="00D35216">
        <w:rPr>
          <w:rFonts w:asciiTheme="minorHAnsi" w:hAnsiTheme="minorHAnsi"/>
        </w:rPr>
        <w:t xml:space="preserve">Science in the National Curriculum has 3 disciplines, </w:t>
      </w:r>
      <w:r w:rsidRPr="00D35216">
        <w:rPr>
          <w:rFonts w:asciiTheme="minorHAnsi" w:hAnsiTheme="minorHAnsi"/>
          <w:b/>
        </w:rPr>
        <w:t>Biology:</w:t>
      </w:r>
      <w:r w:rsidRPr="00D35216">
        <w:rPr>
          <w:rFonts w:asciiTheme="minorHAnsi" w:hAnsiTheme="minorHAnsi"/>
        </w:rPr>
        <w:t xml:space="preserve"> plants, animals including humans, living things and habitats, evolution and inheritance; </w:t>
      </w:r>
      <w:r w:rsidRPr="00D35216">
        <w:rPr>
          <w:rFonts w:asciiTheme="minorHAnsi" w:hAnsiTheme="minorHAnsi"/>
          <w:b/>
        </w:rPr>
        <w:t>Chemistry:</w:t>
      </w:r>
      <w:r w:rsidRPr="00D35216">
        <w:rPr>
          <w:rFonts w:asciiTheme="minorHAnsi" w:hAnsiTheme="minorHAnsi"/>
        </w:rPr>
        <w:t xml:space="preserve"> rocks, everyday materials, properties and changes of materials, states of matter; </w:t>
      </w:r>
      <w:r w:rsidRPr="00D35216">
        <w:rPr>
          <w:rFonts w:asciiTheme="minorHAnsi" w:hAnsiTheme="minorHAnsi"/>
          <w:b/>
        </w:rPr>
        <w:t>physics</w:t>
      </w:r>
      <w:r w:rsidRPr="00D35216">
        <w:rPr>
          <w:rFonts w:asciiTheme="minorHAnsi" w:hAnsiTheme="minorHAnsi"/>
        </w:rPr>
        <w:t xml:space="preserve">: light, sound, forces and magnets, seasonal changes, earth and space, and electricity. </w:t>
      </w:r>
      <w:r w:rsidRPr="00D35216">
        <w:rPr>
          <w:rFonts w:asciiTheme="minorHAnsi" w:hAnsiTheme="minorHAnsi"/>
          <w:b/>
        </w:rPr>
        <w:t>Working scientifically</w:t>
      </w:r>
      <w:r w:rsidRPr="00D35216">
        <w:rPr>
          <w:rFonts w:asciiTheme="minorHAnsi" w:hAnsiTheme="minorHAnsi"/>
        </w:rPr>
        <w:t xml:space="preserve"> is taught through each programme of study, teaching children to ask questions, use scientific evidence, observe, test, identify and classify, use results, record, and report and present their findings.</w:t>
      </w:r>
    </w:p>
    <w:p w14:paraId="75F98C30" w14:textId="77777777" w:rsidR="00F35AF9" w:rsidRPr="00D35216" w:rsidRDefault="00F35AF9" w:rsidP="007F2F2D">
      <w:pPr>
        <w:pStyle w:val="NoSpacing"/>
        <w:rPr>
          <w:rFonts w:asciiTheme="minorHAnsi" w:hAnsiTheme="minorHAnsi"/>
          <w:sz w:val="20"/>
          <w:szCs w:val="20"/>
        </w:rPr>
      </w:pPr>
    </w:p>
    <w:p w14:paraId="284CEBB8" w14:textId="076D45D0" w:rsidR="00F35AF9" w:rsidRPr="00D35216" w:rsidRDefault="007F2F2D" w:rsidP="007F2F2D">
      <w:pPr>
        <w:pStyle w:val="NoSpacing"/>
        <w:rPr>
          <w:rFonts w:asciiTheme="minorHAnsi" w:hAnsiTheme="minorHAnsi"/>
        </w:rPr>
      </w:pPr>
      <w:r w:rsidRPr="00D35216">
        <w:rPr>
          <w:rFonts w:asciiTheme="minorHAnsi" w:hAnsiTheme="minorHAnsi"/>
        </w:rPr>
        <w:t xml:space="preserve">Children in Key stage 1 observe, explore and ask questions about living things, materials and the world around them. They begin to work together to collect evidence to help </w:t>
      </w:r>
      <w:r w:rsidRPr="00EA5789">
        <w:rPr>
          <w:rFonts w:asciiTheme="minorHAnsi" w:hAnsiTheme="minorHAnsi"/>
        </w:rPr>
        <w:t xml:space="preserve">them to answer questions, find patterns, classify and group objects, research using a variety of sources and carry out </w:t>
      </w:r>
      <w:r w:rsidR="002F175E" w:rsidRPr="00EA5789">
        <w:rPr>
          <w:rFonts w:asciiTheme="minorHAnsi" w:hAnsiTheme="minorHAnsi"/>
        </w:rPr>
        <w:t>simple tests</w:t>
      </w:r>
      <w:r w:rsidRPr="00EA5789">
        <w:rPr>
          <w:rFonts w:asciiTheme="minorHAnsi" w:hAnsiTheme="minorHAnsi"/>
        </w:rPr>
        <w:t>.</w:t>
      </w:r>
      <w:r w:rsidRPr="00D35216">
        <w:rPr>
          <w:rFonts w:asciiTheme="minorHAnsi" w:hAnsiTheme="minorHAnsi"/>
        </w:rPr>
        <w:t xml:space="preserve"> They share their ideas and communicate them using scientific language, drawings, charts and tables. </w:t>
      </w:r>
    </w:p>
    <w:p w14:paraId="37E7ED9C" w14:textId="77777777" w:rsidR="00F35AF9" w:rsidRPr="00D35216" w:rsidRDefault="00F35AF9" w:rsidP="007F2F2D">
      <w:pPr>
        <w:pStyle w:val="NoSpacing"/>
        <w:rPr>
          <w:rFonts w:asciiTheme="minorHAnsi" w:hAnsiTheme="minorHAnsi"/>
          <w:sz w:val="14"/>
          <w:szCs w:val="14"/>
        </w:rPr>
      </w:pPr>
    </w:p>
    <w:p w14:paraId="5CFBCEBC" w14:textId="57934413" w:rsidR="007F2F2D" w:rsidRPr="00D35216" w:rsidRDefault="007F2F2D" w:rsidP="007F2F2D">
      <w:pPr>
        <w:pStyle w:val="NoSpacing"/>
        <w:rPr>
          <w:rFonts w:asciiTheme="minorHAnsi" w:hAnsiTheme="minorHAnsi"/>
        </w:rPr>
      </w:pPr>
      <w:r w:rsidRPr="00D35216">
        <w:rPr>
          <w:rFonts w:asciiTheme="minorHAnsi" w:hAnsiTheme="minorHAnsi"/>
        </w:rPr>
        <w:t>Children in Key stage 2 are encouraged to extend the scientific questions they ask and answer about the world around them. They carry out a range of scientific enquiries including: observations over time, pattern seeking, classifying, grouping and researching using other sources (including computer resources).</w:t>
      </w:r>
    </w:p>
    <w:p w14:paraId="47A774E7" w14:textId="77777777" w:rsidR="00F35AF9" w:rsidRPr="00D35216" w:rsidRDefault="00F35AF9" w:rsidP="007F2F2D">
      <w:pPr>
        <w:pStyle w:val="NoSpacing"/>
        <w:rPr>
          <w:rFonts w:asciiTheme="minorHAnsi" w:hAnsiTheme="minorHAnsi"/>
          <w:sz w:val="14"/>
          <w:szCs w:val="14"/>
        </w:rPr>
      </w:pPr>
    </w:p>
    <w:p w14:paraId="4336E9A0" w14:textId="77777777" w:rsidR="00855F7E" w:rsidRPr="00D35216" w:rsidRDefault="00855F7E" w:rsidP="007F2F2D">
      <w:pPr>
        <w:pStyle w:val="NoSpacing"/>
        <w:rPr>
          <w:rFonts w:asciiTheme="minorHAnsi" w:hAnsiTheme="minorHAnsi"/>
        </w:rPr>
      </w:pPr>
      <w:r w:rsidRPr="00D35216">
        <w:rPr>
          <w:rFonts w:asciiTheme="minorHAnsi" w:hAnsiTheme="minorHAnsi"/>
        </w:rPr>
        <w:t>We record our findings using our science template which clearly identifies the steps of the investigation process.</w:t>
      </w:r>
    </w:p>
    <w:p w14:paraId="2CAD651C" w14:textId="77777777" w:rsidR="00855F7E" w:rsidRPr="00D35216" w:rsidRDefault="00855F7E" w:rsidP="007F2F2D">
      <w:pPr>
        <w:pStyle w:val="NoSpacing"/>
        <w:rPr>
          <w:rFonts w:asciiTheme="minorHAnsi" w:hAnsiTheme="minorHAnsi"/>
          <w:sz w:val="14"/>
          <w:szCs w:val="14"/>
        </w:rPr>
      </w:pPr>
    </w:p>
    <w:p w14:paraId="130CAFAD" w14:textId="77777777" w:rsidR="007F2F2D" w:rsidRPr="00D35216" w:rsidRDefault="007F2F2D" w:rsidP="007F2F2D">
      <w:pPr>
        <w:pStyle w:val="NoSpacing"/>
        <w:numPr>
          <w:ilvl w:val="0"/>
          <w:numId w:val="3"/>
        </w:numPr>
        <w:rPr>
          <w:rFonts w:asciiTheme="minorHAnsi" w:hAnsiTheme="minorHAnsi"/>
          <w:b/>
        </w:rPr>
      </w:pPr>
      <w:r w:rsidRPr="00D35216">
        <w:rPr>
          <w:rFonts w:asciiTheme="minorHAnsi" w:hAnsiTheme="minorHAnsi"/>
          <w:b/>
        </w:rPr>
        <w:t>Planning, continuity and progression</w:t>
      </w:r>
    </w:p>
    <w:p w14:paraId="68BC44C8" w14:textId="65C2A0C5" w:rsidR="007F2F2D" w:rsidRPr="00D35216" w:rsidRDefault="007F2F2D" w:rsidP="007F2F2D">
      <w:pPr>
        <w:pStyle w:val="NoSpacing"/>
        <w:rPr>
          <w:rFonts w:asciiTheme="minorHAnsi" w:hAnsiTheme="minorHAnsi"/>
        </w:rPr>
      </w:pPr>
      <w:r w:rsidRPr="00D35216">
        <w:rPr>
          <w:rFonts w:asciiTheme="minorHAnsi" w:hAnsiTheme="minorHAnsi"/>
        </w:rPr>
        <w:t xml:space="preserve">At the </w:t>
      </w:r>
      <w:r w:rsidR="00FC2539" w:rsidRPr="00D35216">
        <w:rPr>
          <w:rFonts w:asciiTheme="minorHAnsi" w:hAnsiTheme="minorHAnsi"/>
        </w:rPr>
        <w:t>start</w:t>
      </w:r>
      <w:r w:rsidRPr="00D35216">
        <w:rPr>
          <w:rFonts w:asciiTheme="minorHAnsi" w:hAnsiTheme="minorHAnsi"/>
        </w:rPr>
        <w:t xml:space="preserve"> of the school year, year groups </w:t>
      </w:r>
      <w:r w:rsidR="00AF0D7B" w:rsidRPr="00D35216">
        <w:rPr>
          <w:rFonts w:asciiTheme="minorHAnsi" w:hAnsiTheme="minorHAnsi"/>
        </w:rPr>
        <w:t xml:space="preserve">begin to plan based on the Curriculum 22 </w:t>
      </w:r>
      <w:r w:rsidR="00FC2539" w:rsidRPr="00D35216">
        <w:rPr>
          <w:rFonts w:asciiTheme="minorHAnsi" w:hAnsiTheme="minorHAnsi"/>
        </w:rPr>
        <w:t>K</w:t>
      </w:r>
      <w:r w:rsidR="00AF0D7B" w:rsidRPr="00D35216">
        <w:rPr>
          <w:rFonts w:asciiTheme="minorHAnsi" w:hAnsiTheme="minorHAnsi"/>
        </w:rPr>
        <w:t xml:space="preserve">nowledge </w:t>
      </w:r>
      <w:r w:rsidR="00FC2539" w:rsidRPr="00D35216">
        <w:rPr>
          <w:rFonts w:asciiTheme="minorHAnsi" w:hAnsiTheme="minorHAnsi"/>
        </w:rPr>
        <w:t>R</w:t>
      </w:r>
      <w:r w:rsidR="00AF0D7B" w:rsidRPr="00D35216">
        <w:rPr>
          <w:rFonts w:asciiTheme="minorHAnsi" w:hAnsiTheme="minorHAnsi"/>
        </w:rPr>
        <w:t xml:space="preserve">ich </w:t>
      </w:r>
      <w:r w:rsidR="00FC2539" w:rsidRPr="00D35216">
        <w:rPr>
          <w:rFonts w:asciiTheme="minorHAnsi" w:hAnsiTheme="minorHAnsi"/>
        </w:rPr>
        <w:t>P</w:t>
      </w:r>
      <w:r w:rsidR="00AF0D7B" w:rsidRPr="00D35216">
        <w:rPr>
          <w:rFonts w:asciiTheme="minorHAnsi" w:hAnsiTheme="minorHAnsi"/>
        </w:rPr>
        <w:t xml:space="preserve">rojects (KRPs) they will be teaching that year. </w:t>
      </w:r>
      <w:r w:rsidR="00406C1A" w:rsidRPr="00D35216">
        <w:rPr>
          <w:rFonts w:asciiTheme="minorHAnsi" w:hAnsiTheme="minorHAnsi"/>
        </w:rPr>
        <w:t>A Science whole school overview of progression is then created with a sequential approach</w:t>
      </w:r>
      <w:r w:rsidR="00C53B66" w:rsidRPr="00D35216">
        <w:rPr>
          <w:rFonts w:asciiTheme="minorHAnsi" w:hAnsiTheme="minorHAnsi"/>
        </w:rPr>
        <w:t xml:space="preserve"> and the knowledge and skills being covered across the school is checked to ensure full PoS coverage. </w:t>
      </w:r>
      <w:r w:rsidR="00BB0160" w:rsidRPr="00D35216">
        <w:rPr>
          <w:rFonts w:asciiTheme="minorHAnsi" w:hAnsiTheme="minorHAnsi"/>
        </w:rPr>
        <w:t>Lesson plans are then readily available to access on Cornerstones Maestro.</w:t>
      </w:r>
      <w:r w:rsidRPr="00D35216">
        <w:rPr>
          <w:rFonts w:asciiTheme="minorHAnsi" w:hAnsiTheme="minorHAnsi"/>
        </w:rPr>
        <w:t xml:space="preserve"> Teachers adapt and modify the plans to suit their children’s </w:t>
      </w:r>
      <w:r w:rsidR="00DB2743" w:rsidRPr="00D35216">
        <w:rPr>
          <w:rFonts w:asciiTheme="minorHAnsi" w:hAnsiTheme="minorHAnsi"/>
        </w:rPr>
        <w:t xml:space="preserve">needs and </w:t>
      </w:r>
      <w:r w:rsidRPr="00D35216">
        <w:rPr>
          <w:rFonts w:asciiTheme="minorHAnsi" w:hAnsiTheme="minorHAnsi"/>
        </w:rPr>
        <w:t>interest, current events, their own teaching style, the availability of any support staff</w:t>
      </w:r>
      <w:r w:rsidR="00030982" w:rsidRPr="00D35216">
        <w:rPr>
          <w:rFonts w:asciiTheme="minorHAnsi" w:hAnsiTheme="minorHAnsi"/>
        </w:rPr>
        <w:t>,</w:t>
      </w:r>
      <w:r w:rsidRPr="00D35216">
        <w:rPr>
          <w:rFonts w:asciiTheme="minorHAnsi" w:hAnsiTheme="minorHAnsi"/>
        </w:rPr>
        <w:t xml:space="preserve"> resources available</w:t>
      </w:r>
      <w:r w:rsidR="00030982" w:rsidRPr="00D35216">
        <w:rPr>
          <w:rFonts w:asciiTheme="minorHAnsi" w:hAnsiTheme="minorHAnsi"/>
        </w:rPr>
        <w:t xml:space="preserve"> and opportunities available in the local area.</w:t>
      </w:r>
    </w:p>
    <w:p w14:paraId="19A78AB2" w14:textId="77777777" w:rsidR="00855F7E" w:rsidRPr="00D35216" w:rsidRDefault="00855F7E" w:rsidP="00D35216">
      <w:pPr>
        <w:pStyle w:val="NoSpacing"/>
        <w:rPr>
          <w:rFonts w:asciiTheme="minorHAnsi" w:hAnsiTheme="minorHAnsi"/>
          <w:sz w:val="20"/>
          <w:szCs w:val="20"/>
        </w:rPr>
      </w:pPr>
    </w:p>
    <w:p w14:paraId="4B808091" w14:textId="77777777" w:rsidR="007F2F2D" w:rsidRPr="00D35216" w:rsidRDefault="007F2F2D" w:rsidP="00D35216">
      <w:pPr>
        <w:pStyle w:val="NoSpacing"/>
        <w:numPr>
          <w:ilvl w:val="0"/>
          <w:numId w:val="3"/>
        </w:numPr>
        <w:rPr>
          <w:rFonts w:asciiTheme="minorHAnsi" w:hAnsiTheme="minorHAnsi"/>
          <w:b/>
        </w:rPr>
      </w:pPr>
      <w:r w:rsidRPr="00D35216">
        <w:rPr>
          <w:rFonts w:asciiTheme="minorHAnsi" w:hAnsiTheme="minorHAnsi"/>
          <w:b/>
        </w:rPr>
        <w:t>Our approach to science</w:t>
      </w:r>
    </w:p>
    <w:p w14:paraId="1BD11378" w14:textId="476DECDC" w:rsidR="007F2F2D" w:rsidRPr="00D35216" w:rsidRDefault="007F2F2D" w:rsidP="00D35216">
      <w:pPr>
        <w:pStyle w:val="NoSpacing"/>
        <w:rPr>
          <w:rFonts w:asciiTheme="minorHAnsi" w:hAnsiTheme="minorHAnsi"/>
        </w:rPr>
      </w:pPr>
      <w:r w:rsidRPr="00D35216">
        <w:rPr>
          <w:rFonts w:asciiTheme="minorHAnsi" w:hAnsiTheme="minorHAnsi"/>
        </w:rPr>
        <w:t xml:space="preserve">The essential elements describing how </w:t>
      </w:r>
      <w:r w:rsidR="00DD337B" w:rsidRPr="00D35216">
        <w:rPr>
          <w:rFonts w:asciiTheme="minorHAnsi" w:hAnsiTheme="minorHAnsi"/>
        </w:rPr>
        <w:t>S</w:t>
      </w:r>
      <w:r w:rsidRPr="00D35216">
        <w:rPr>
          <w:rFonts w:asciiTheme="minorHAnsi" w:hAnsiTheme="minorHAnsi"/>
        </w:rPr>
        <w:t>cience i</w:t>
      </w:r>
      <w:r w:rsidR="00DD337B" w:rsidRPr="00D35216">
        <w:rPr>
          <w:rFonts w:asciiTheme="minorHAnsi" w:hAnsiTheme="minorHAnsi"/>
        </w:rPr>
        <w:t>s</w:t>
      </w:r>
      <w:r w:rsidRPr="00D35216">
        <w:rPr>
          <w:rFonts w:asciiTheme="minorHAnsi" w:hAnsiTheme="minorHAnsi"/>
        </w:rPr>
        <w:t xml:space="preserve"> taught at St John’s are described below:</w:t>
      </w:r>
    </w:p>
    <w:p w14:paraId="3EE49F70" w14:textId="60B38016" w:rsidR="007F2F2D" w:rsidRPr="00D35216" w:rsidRDefault="007F2F2D" w:rsidP="00D35216">
      <w:pPr>
        <w:pStyle w:val="NoSpacing"/>
        <w:numPr>
          <w:ilvl w:val="0"/>
          <w:numId w:val="4"/>
        </w:numPr>
        <w:rPr>
          <w:rFonts w:asciiTheme="minorHAnsi" w:hAnsiTheme="minorHAnsi"/>
        </w:rPr>
      </w:pPr>
      <w:r w:rsidRPr="00D35216">
        <w:rPr>
          <w:rFonts w:asciiTheme="minorHAnsi" w:hAnsiTheme="minorHAnsi"/>
        </w:rPr>
        <w:t xml:space="preserve">We have adopted the Cornerstones Curriculum </w:t>
      </w:r>
      <w:r w:rsidR="00F35AF9" w:rsidRPr="00D35216">
        <w:rPr>
          <w:rFonts w:asciiTheme="minorHAnsi" w:hAnsiTheme="minorHAnsi"/>
        </w:rPr>
        <w:t>22</w:t>
      </w:r>
      <w:r w:rsidR="004152E2" w:rsidRPr="00D35216">
        <w:rPr>
          <w:rFonts w:asciiTheme="minorHAnsi" w:hAnsiTheme="minorHAnsi"/>
        </w:rPr>
        <w:t>,</w:t>
      </w:r>
      <w:r w:rsidR="00F35AF9" w:rsidRPr="00D35216">
        <w:rPr>
          <w:rFonts w:asciiTheme="minorHAnsi" w:hAnsiTheme="minorHAnsi"/>
        </w:rPr>
        <w:t xml:space="preserve"> </w:t>
      </w:r>
      <w:r w:rsidRPr="00D35216">
        <w:rPr>
          <w:rFonts w:asciiTheme="minorHAnsi" w:hAnsiTheme="minorHAnsi"/>
        </w:rPr>
        <w:t xml:space="preserve">which is a </w:t>
      </w:r>
      <w:r w:rsidR="004152E2" w:rsidRPr="00D35216">
        <w:rPr>
          <w:rFonts w:asciiTheme="minorHAnsi" w:hAnsiTheme="minorHAnsi"/>
        </w:rPr>
        <w:t>project-based</w:t>
      </w:r>
      <w:r w:rsidRPr="00D35216">
        <w:rPr>
          <w:rFonts w:asciiTheme="minorHAnsi" w:hAnsiTheme="minorHAnsi"/>
        </w:rPr>
        <w:t xml:space="preserve"> curriculum providing opportunities for children to explore, learn and respond in a variety of ways, and allowing children to follow their interests and needs.</w:t>
      </w:r>
    </w:p>
    <w:p w14:paraId="63C5520B" w14:textId="4788083F" w:rsidR="003F0711" w:rsidRPr="00D35216" w:rsidRDefault="003F0711" w:rsidP="00D35216">
      <w:pPr>
        <w:pStyle w:val="NoSpacing"/>
        <w:numPr>
          <w:ilvl w:val="0"/>
          <w:numId w:val="4"/>
        </w:numPr>
        <w:rPr>
          <w:rFonts w:asciiTheme="minorHAnsi" w:hAnsiTheme="minorHAnsi"/>
        </w:rPr>
      </w:pPr>
      <w:r w:rsidRPr="00D35216">
        <w:rPr>
          <w:rFonts w:asciiTheme="minorHAnsi" w:hAnsiTheme="minorHAnsi"/>
        </w:rPr>
        <w:t xml:space="preserve">When teaching a </w:t>
      </w:r>
      <w:r w:rsidR="00DF12AE" w:rsidRPr="00D35216">
        <w:rPr>
          <w:rFonts w:asciiTheme="minorHAnsi" w:hAnsiTheme="minorHAnsi"/>
        </w:rPr>
        <w:t>Knowledge Rich Project (KRP)</w:t>
      </w:r>
      <w:r w:rsidRPr="00D35216">
        <w:rPr>
          <w:rFonts w:asciiTheme="minorHAnsi" w:hAnsiTheme="minorHAnsi"/>
        </w:rPr>
        <w:t xml:space="preserve">, all </w:t>
      </w:r>
      <w:r w:rsidR="004152E2" w:rsidRPr="00D35216">
        <w:rPr>
          <w:rFonts w:asciiTheme="minorHAnsi" w:hAnsiTheme="minorHAnsi"/>
        </w:rPr>
        <w:t>S</w:t>
      </w:r>
      <w:r w:rsidRPr="00D35216">
        <w:rPr>
          <w:rFonts w:asciiTheme="minorHAnsi" w:hAnsiTheme="minorHAnsi"/>
        </w:rPr>
        <w:t>cience LOs must be taught to ensure full PoS coverage.</w:t>
      </w:r>
    </w:p>
    <w:p w14:paraId="23E95F57" w14:textId="76C328C5" w:rsidR="007F2F2D" w:rsidRPr="00D35216" w:rsidRDefault="007F2F2D" w:rsidP="00D35216">
      <w:pPr>
        <w:pStyle w:val="NoSpacing"/>
        <w:numPr>
          <w:ilvl w:val="0"/>
          <w:numId w:val="4"/>
        </w:numPr>
        <w:rPr>
          <w:rFonts w:asciiTheme="minorHAnsi" w:hAnsiTheme="minorHAnsi"/>
        </w:rPr>
      </w:pPr>
      <w:r w:rsidRPr="00D35216">
        <w:rPr>
          <w:rFonts w:asciiTheme="minorHAnsi" w:hAnsiTheme="minorHAnsi"/>
        </w:rPr>
        <w:t xml:space="preserve">We use homework to support school and class activities where appropriate, usually through the </w:t>
      </w:r>
      <w:r w:rsidR="00DF12AE" w:rsidRPr="00D35216">
        <w:rPr>
          <w:rFonts w:asciiTheme="minorHAnsi" w:hAnsiTheme="minorHAnsi"/>
        </w:rPr>
        <w:t>KRP.</w:t>
      </w:r>
      <w:r w:rsidRPr="00D35216">
        <w:rPr>
          <w:rFonts w:asciiTheme="minorHAnsi" w:hAnsiTheme="minorHAnsi"/>
        </w:rPr>
        <w:t xml:space="preserve"> </w:t>
      </w:r>
    </w:p>
    <w:p w14:paraId="4AFB634C" w14:textId="538BDD5E" w:rsidR="007F2F2D" w:rsidRPr="00D35216" w:rsidRDefault="007F2F2D" w:rsidP="00D35216">
      <w:pPr>
        <w:pStyle w:val="NoSpacing"/>
        <w:numPr>
          <w:ilvl w:val="0"/>
          <w:numId w:val="4"/>
        </w:numPr>
        <w:rPr>
          <w:rFonts w:asciiTheme="minorHAnsi" w:hAnsiTheme="minorHAnsi"/>
        </w:rPr>
      </w:pPr>
      <w:r w:rsidRPr="00D35216">
        <w:rPr>
          <w:rFonts w:asciiTheme="minorHAnsi" w:hAnsiTheme="minorHAnsi"/>
        </w:rPr>
        <w:t xml:space="preserve">We use cross-curricular links to </w:t>
      </w:r>
      <w:r w:rsidR="004152E2" w:rsidRPr="00D35216">
        <w:rPr>
          <w:rFonts w:asciiTheme="minorHAnsi" w:hAnsiTheme="minorHAnsi"/>
        </w:rPr>
        <w:t>S</w:t>
      </w:r>
      <w:r w:rsidRPr="00D35216">
        <w:rPr>
          <w:rFonts w:asciiTheme="minorHAnsi" w:hAnsiTheme="minorHAnsi"/>
        </w:rPr>
        <w:t xml:space="preserve">cience wherever possible, developing </w:t>
      </w:r>
      <w:r w:rsidR="00DD0D2A" w:rsidRPr="00D35216">
        <w:rPr>
          <w:rFonts w:asciiTheme="minorHAnsi" w:hAnsiTheme="minorHAnsi"/>
        </w:rPr>
        <w:t>skills in other subjects through Science.</w:t>
      </w:r>
    </w:p>
    <w:p w14:paraId="291D3A85" w14:textId="72BA7650" w:rsidR="007F2F2D" w:rsidRPr="00D35216" w:rsidRDefault="007F2F2D" w:rsidP="00D35216">
      <w:pPr>
        <w:pStyle w:val="NoSpacing"/>
        <w:numPr>
          <w:ilvl w:val="0"/>
          <w:numId w:val="4"/>
        </w:numPr>
        <w:rPr>
          <w:rFonts w:asciiTheme="minorHAnsi" w:hAnsiTheme="minorHAnsi"/>
        </w:rPr>
      </w:pPr>
      <w:r w:rsidRPr="00D35216">
        <w:rPr>
          <w:rFonts w:asciiTheme="minorHAnsi" w:hAnsiTheme="minorHAnsi"/>
        </w:rPr>
        <w:t xml:space="preserve">Science displays </w:t>
      </w:r>
      <w:r w:rsidR="00855F7E" w:rsidRPr="00D35216">
        <w:rPr>
          <w:rFonts w:asciiTheme="minorHAnsi" w:hAnsiTheme="minorHAnsi"/>
        </w:rPr>
        <w:t>are found in every classroom</w:t>
      </w:r>
      <w:r w:rsidR="003F0711" w:rsidRPr="00D35216">
        <w:rPr>
          <w:rFonts w:asciiTheme="minorHAnsi" w:hAnsiTheme="minorHAnsi"/>
        </w:rPr>
        <w:t xml:space="preserve"> </w:t>
      </w:r>
      <w:r w:rsidR="00DD0D2A" w:rsidRPr="00D35216">
        <w:rPr>
          <w:rFonts w:asciiTheme="minorHAnsi" w:hAnsiTheme="minorHAnsi"/>
        </w:rPr>
        <w:t xml:space="preserve">when a KRP has a </w:t>
      </w:r>
      <w:r w:rsidR="00AC525C" w:rsidRPr="00D35216">
        <w:rPr>
          <w:rFonts w:asciiTheme="minorHAnsi" w:hAnsiTheme="minorHAnsi"/>
        </w:rPr>
        <w:t xml:space="preserve">specific Science </w:t>
      </w:r>
      <w:r w:rsidR="004152E2" w:rsidRPr="00D35216">
        <w:rPr>
          <w:rFonts w:asciiTheme="minorHAnsi" w:hAnsiTheme="minorHAnsi"/>
        </w:rPr>
        <w:t>focus and</w:t>
      </w:r>
      <w:r w:rsidR="00855F7E" w:rsidRPr="00D35216">
        <w:rPr>
          <w:rFonts w:asciiTheme="minorHAnsi" w:hAnsiTheme="minorHAnsi"/>
        </w:rPr>
        <w:t xml:space="preserve"> </w:t>
      </w:r>
      <w:r w:rsidRPr="00D35216">
        <w:rPr>
          <w:rFonts w:asciiTheme="minorHAnsi" w:hAnsiTheme="minorHAnsi"/>
        </w:rPr>
        <w:t xml:space="preserve">are used to emphasise the importance of </w:t>
      </w:r>
      <w:r w:rsidR="00D374A8" w:rsidRPr="00D35216">
        <w:rPr>
          <w:rFonts w:asciiTheme="minorHAnsi" w:hAnsiTheme="minorHAnsi"/>
        </w:rPr>
        <w:t>S</w:t>
      </w:r>
      <w:r w:rsidRPr="00D35216">
        <w:rPr>
          <w:rFonts w:asciiTheme="minorHAnsi" w:hAnsiTheme="minorHAnsi"/>
        </w:rPr>
        <w:t>cience. Wherever possible interactive displays will be planned for pupils to explore.</w:t>
      </w:r>
    </w:p>
    <w:p w14:paraId="615AC6F9" w14:textId="77777777" w:rsidR="007F2F2D" w:rsidRPr="00D35216" w:rsidRDefault="007F2F2D" w:rsidP="00D35216">
      <w:pPr>
        <w:pStyle w:val="NoSpacing"/>
        <w:rPr>
          <w:rFonts w:asciiTheme="minorHAnsi" w:hAnsiTheme="minorHAnsi"/>
          <w:sz w:val="12"/>
          <w:szCs w:val="12"/>
        </w:rPr>
      </w:pPr>
    </w:p>
    <w:p w14:paraId="7290234F" w14:textId="77777777" w:rsidR="007F2F2D" w:rsidRPr="00D35216" w:rsidRDefault="007F2F2D" w:rsidP="00D35216">
      <w:pPr>
        <w:pStyle w:val="NoSpacing"/>
        <w:numPr>
          <w:ilvl w:val="0"/>
          <w:numId w:val="3"/>
        </w:numPr>
        <w:rPr>
          <w:rFonts w:asciiTheme="minorHAnsi" w:hAnsiTheme="minorHAnsi"/>
          <w:b/>
        </w:rPr>
      </w:pPr>
      <w:r w:rsidRPr="00D35216">
        <w:rPr>
          <w:rFonts w:asciiTheme="minorHAnsi" w:hAnsiTheme="minorHAnsi"/>
          <w:b/>
        </w:rPr>
        <w:t>Equal opportunities in Science</w:t>
      </w:r>
    </w:p>
    <w:p w14:paraId="1EA77A46" w14:textId="00FFC524" w:rsidR="00855F7E" w:rsidRPr="00D35216" w:rsidRDefault="007F2F2D" w:rsidP="00D35216">
      <w:pPr>
        <w:pStyle w:val="NoSpacing"/>
        <w:rPr>
          <w:rFonts w:asciiTheme="minorHAnsi" w:hAnsiTheme="minorHAnsi"/>
        </w:rPr>
      </w:pPr>
      <w:r w:rsidRPr="00D35216">
        <w:rPr>
          <w:rFonts w:asciiTheme="minorHAnsi" w:hAnsiTheme="minorHAnsi"/>
        </w:rPr>
        <w:t>Science is taught through the guidelines of the school’s equal opportunities policy. We ensure that all our children have the opportunity to gain scientific knowledge and understanding regardless of gender, race, class, physical or intellectual ability. Our expectations do not limit pupil achievement, and assessment does not involve cultural, social, linguistic or gender bias.</w:t>
      </w:r>
      <w:r w:rsidR="00855F7E" w:rsidRPr="00D35216">
        <w:rPr>
          <w:rFonts w:asciiTheme="minorHAnsi" w:hAnsiTheme="minorHAnsi"/>
        </w:rPr>
        <w:t xml:space="preserve"> </w:t>
      </w:r>
      <w:r w:rsidRPr="00D35216">
        <w:rPr>
          <w:rFonts w:asciiTheme="minorHAnsi" w:hAnsiTheme="minorHAnsi"/>
        </w:rPr>
        <w:t xml:space="preserve">We aim to teach </w:t>
      </w:r>
      <w:r w:rsidR="004B1C2E" w:rsidRPr="00D35216">
        <w:rPr>
          <w:rFonts w:asciiTheme="minorHAnsi" w:hAnsiTheme="minorHAnsi"/>
        </w:rPr>
        <w:t>S</w:t>
      </w:r>
      <w:r w:rsidRPr="00D35216">
        <w:rPr>
          <w:rFonts w:asciiTheme="minorHAnsi" w:hAnsiTheme="minorHAnsi"/>
        </w:rPr>
        <w:t>cience in a broad global and historical context, using the widest possible perspective and including the contributions of people of many different backgrounds.</w:t>
      </w:r>
      <w:r w:rsidR="00855F7E" w:rsidRPr="00D35216">
        <w:rPr>
          <w:rFonts w:asciiTheme="minorHAnsi" w:hAnsiTheme="minorHAnsi"/>
        </w:rPr>
        <w:t xml:space="preserve"> </w:t>
      </w:r>
      <w:r w:rsidRPr="00D35216">
        <w:rPr>
          <w:rFonts w:asciiTheme="minorHAnsi" w:hAnsiTheme="minorHAnsi"/>
        </w:rPr>
        <w:t>We value science as a vehicle for the development of language skills, and we encourage children to talk constructively</w:t>
      </w:r>
      <w:r w:rsidR="00855F7E" w:rsidRPr="00D35216">
        <w:rPr>
          <w:rFonts w:asciiTheme="minorHAnsi" w:hAnsiTheme="minorHAnsi"/>
        </w:rPr>
        <w:t>.</w:t>
      </w:r>
    </w:p>
    <w:p w14:paraId="2446FED1" w14:textId="2CEAAAA5" w:rsidR="00855F7E" w:rsidRPr="00D35216" w:rsidRDefault="007F2F2D" w:rsidP="00D35216">
      <w:pPr>
        <w:pStyle w:val="NoSpacing"/>
        <w:rPr>
          <w:rFonts w:asciiTheme="minorHAnsi" w:hAnsiTheme="minorHAnsi"/>
          <w:sz w:val="16"/>
          <w:szCs w:val="16"/>
        </w:rPr>
      </w:pPr>
      <w:r w:rsidRPr="00D35216">
        <w:rPr>
          <w:rFonts w:asciiTheme="minorHAnsi" w:hAnsiTheme="minorHAnsi"/>
        </w:rPr>
        <w:t xml:space="preserve"> </w:t>
      </w:r>
    </w:p>
    <w:p w14:paraId="52AA55BE" w14:textId="4C475498" w:rsidR="00855F7E" w:rsidRPr="00D35216" w:rsidRDefault="007F2F2D" w:rsidP="00D35216">
      <w:pPr>
        <w:pStyle w:val="NoSpacing"/>
        <w:numPr>
          <w:ilvl w:val="0"/>
          <w:numId w:val="3"/>
        </w:numPr>
        <w:rPr>
          <w:rFonts w:asciiTheme="minorHAnsi" w:hAnsiTheme="minorHAnsi"/>
          <w:b/>
        </w:rPr>
      </w:pPr>
      <w:r w:rsidRPr="00D35216">
        <w:rPr>
          <w:rFonts w:asciiTheme="minorHAnsi" w:hAnsiTheme="minorHAnsi"/>
          <w:b/>
        </w:rPr>
        <w:t xml:space="preserve">Assessment and recording in </w:t>
      </w:r>
      <w:r w:rsidR="00994B55" w:rsidRPr="00D35216">
        <w:rPr>
          <w:rFonts w:asciiTheme="minorHAnsi" w:hAnsiTheme="minorHAnsi"/>
          <w:b/>
        </w:rPr>
        <w:t>S</w:t>
      </w:r>
      <w:r w:rsidRPr="00D35216">
        <w:rPr>
          <w:rFonts w:asciiTheme="minorHAnsi" w:hAnsiTheme="minorHAnsi"/>
          <w:b/>
        </w:rPr>
        <w:t>cience</w:t>
      </w:r>
    </w:p>
    <w:p w14:paraId="2E02E0A8" w14:textId="56D8C0D3" w:rsidR="007F2F2D" w:rsidRPr="00D35216" w:rsidRDefault="00855F7E" w:rsidP="00D35216">
      <w:pPr>
        <w:pStyle w:val="NoSpacing"/>
        <w:rPr>
          <w:rFonts w:asciiTheme="minorHAnsi" w:hAnsiTheme="minorHAnsi"/>
        </w:rPr>
      </w:pPr>
      <w:r w:rsidRPr="00D35216">
        <w:rPr>
          <w:rFonts w:asciiTheme="minorHAnsi" w:hAnsiTheme="minorHAnsi"/>
        </w:rPr>
        <w:t xml:space="preserve">We use a varied system of </w:t>
      </w:r>
      <w:r w:rsidR="00994B55" w:rsidRPr="00D35216">
        <w:rPr>
          <w:rFonts w:asciiTheme="minorHAnsi" w:hAnsiTheme="minorHAnsi"/>
        </w:rPr>
        <w:t>S</w:t>
      </w:r>
      <w:r w:rsidRPr="00D35216">
        <w:rPr>
          <w:rFonts w:asciiTheme="minorHAnsi" w:hAnsiTheme="minorHAnsi"/>
        </w:rPr>
        <w:t xml:space="preserve">cience assessment including self and peer assessment, feedback and reflection. </w:t>
      </w:r>
      <w:r w:rsidR="007F2F2D" w:rsidRPr="00D35216">
        <w:rPr>
          <w:rFonts w:asciiTheme="minorHAnsi" w:hAnsiTheme="minorHAnsi"/>
        </w:rPr>
        <w:t>We use assessment to inform and develop our teaching. We mark each piece of work constructively and positively, making it clear orally or on work, where the lesson objective has been met, how work could be improved, and understanding deepened</w:t>
      </w:r>
      <w:r w:rsidR="008D186D" w:rsidRPr="00D35216">
        <w:rPr>
          <w:rFonts w:asciiTheme="minorHAnsi" w:hAnsiTheme="minorHAnsi"/>
        </w:rPr>
        <w:t>, where appropriate</w:t>
      </w:r>
      <w:r w:rsidR="007F2F2D" w:rsidRPr="00D35216">
        <w:rPr>
          <w:rFonts w:asciiTheme="minorHAnsi" w:hAnsiTheme="minorHAnsi"/>
        </w:rPr>
        <w:t xml:space="preserve">. The children in our </w:t>
      </w:r>
      <w:r w:rsidR="00183B42" w:rsidRPr="00D35216">
        <w:rPr>
          <w:rFonts w:asciiTheme="minorHAnsi" w:hAnsiTheme="minorHAnsi"/>
        </w:rPr>
        <w:t xml:space="preserve">EYFS </w:t>
      </w:r>
      <w:r w:rsidR="007F2F2D" w:rsidRPr="00D35216">
        <w:rPr>
          <w:rFonts w:asciiTheme="minorHAnsi" w:hAnsiTheme="minorHAnsi"/>
        </w:rPr>
        <w:t xml:space="preserve">classes are assessed using the </w:t>
      </w:r>
      <w:r w:rsidR="001C7C79" w:rsidRPr="00D35216">
        <w:rPr>
          <w:rFonts w:asciiTheme="minorHAnsi" w:hAnsiTheme="minorHAnsi"/>
        </w:rPr>
        <w:t xml:space="preserve">Development Matters </w:t>
      </w:r>
      <w:r w:rsidR="00510C76" w:rsidRPr="00D35216">
        <w:rPr>
          <w:rFonts w:asciiTheme="minorHAnsi" w:hAnsiTheme="minorHAnsi"/>
        </w:rPr>
        <w:t>Age Phase objectives</w:t>
      </w:r>
      <w:r w:rsidR="007F2F2D" w:rsidRPr="00D35216">
        <w:rPr>
          <w:rFonts w:asciiTheme="minorHAnsi" w:hAnsiTheme="minorHAnsi"/>
        </w:rPr>
        <w:t xml:space="preserve">, this is started on entry to school and </w:t>
      </w:r>
      <w:r w:rsidR="00510C76" w:rsidRPr="00D35216">
        <w:rPr>
          <w:rFonts w:asciiTheme="minorHAnsi" w:hAnsiTheme="minorHAnsi"/>
        </w:rPr>
        <w:t>completed by the end of their journey through the EYFS phase.</w:t>
      </w:r>
      <w:r w:rsidR="007F2F2D" w:rsidRPr="00D35216">
        <w:rPr>
          <w:rFonts w:asciiTheme="minorHAnsi" w:hAnsiTheme="minorHAnsi"/>
        </w:rPr>
        <w:t xml:space="preserve"> In KS1 and KS2</w:t>
      </w:r>
      <w:r w:rsidR="00A96B30" w:rsidRPr="00D35216">
        <w:rPr>
          <w:rFonts w:asciiTheme="minorHAnsi" w:hAnsiTheme="minorHAnsi"/>
        </w:rPr>
        <w:t>,</w:t>
      </w:r>
      <w:r w:rsidR="007F2F2D" w:rsidRPr="00D35216">
        <w:rPr>
          <w:rFonts w:asciiTheme="minorHAnsi" w:hAnsiTheme="minorHAnsi"/>
        </w:rPr>
        <w:t xml:space="preserve"> we record progress against objectives using ‘Not As We Know It’ grids and input results into ‘i</w:t>
      </w:r>
      <w:r w:rsidR="00B1558F" w:rsidRPr="00D35216">
        <w:rPr>
          <w:rFonts w:asciiTheme="minorHAnsi" w:hAnsiTheme="minorHAnsi"/>
        </w:rPr>
        <w:t>T</w:t>
      </w:r>
      <w:r w:rsidR="007F2F2D" w:rsidRPr="00D35216">
        <w:rPr>
          <w:rFonts w:asciiTheme="minorHAnsi" w:hAnsiTheme="minorHAnsi"/>
        </w:rPr>
        <w:t xml:space="preserve">rack’ </w:t>
      </w:r>
      <w:r w:rsidR="00056A25" w:rsidRPr="00D35216">
        <w:rPr>
          <w:rFonts w:asciiTheme="minorHAnsi" w:hAnsiTheme="minorHAnsi"/>
        </w:rPr>
        <w:t xml:space="preserve">in the Summer term, </w:t>
      </w:r>
      <w:r w:rsidR="007F2F2D" w:rsidRPr="00D35216">
        <w:rPr>
          <w:rFonts w:asciiTheme="minorHAnsi" w:hAnsiTheme="minorHAnsi"/>
        </w:rPr>
        <w:t>where progress can be monitored and analysed.</w:t>
      </w:r>
      <w:r w:rsidR="00056A25" w:rsidRPr="00D35216">
        <w:rPr>
          <w:rFonts w:asciiTheme="minorHAnsi" w:hAnsiTheme="minorHAnsi"/>
        </w:rPr>
        <w:t xml:space="preserve"> Staff are</w:t>
      </w:r>
      <w:r w:rsidR="00F85C06" w:rsidRPr="00D35216">
        <w:rPr>
          <w:rFonts w:asciiTheme="minorHAnsi" w:hAnsiTheme="minorHAnsi"/>
        </w:rPr>
        <w:t xml:space="preserve"> </w:t>
      </w:r>
      <w:r w:rsidR="00056A25" w:rsidRPr="00D35216">
        <w:rPr>
          <w:rFonts w:asciiTheme="minorHAnsi" w:hAnsiTheme="minorHAnsi"/>
        </w:rPr>
        <w:t xml:space="preserve">welcome to input Science data </w:t>
      </w:r>
      <w:r w:rsidR="00F85C06" w:rsidRPr="00D35216">
        <w:rPr>
          <w:rFonts w:asciiTheme="minorHAnsi" w:hAnsiTheme="minorHAnsi"/>
        </w:rPr>
        <w:t xml:space="preserve">in Autumn and Spring term (if a Science topic has been fully taught). </w:t>
      </w:r>
      <w:r w:rsidR="007F2F2D" w:rsidRPr="00D35216">
        <w:rPr>
          <w:rFonts w:asciiTheme="minorHAnsi" w:hAnsiTheme="minorHAnsi"/>
        </w:rPr>
        <w:t xml:space="preserve">Reports to parents are made </w:t>
      </w:r>
      <w:r w:rsidR="00056A25" w:rsidRPr="00D35216">
        <w:rPr>
          <w:rFonts w:asciiTheme="minorHAnsi" w:hAnsiTheme="minorHAnsi"/>
        </w:rPr>
        <w:t>three times</w:t>
      </w:r>
      <w:r w:rsidR="007F2F2D" w:rsidRPr="00D35216">
        <w:rPr>
          <w:rFonts w:asciiTheme="minorHAnsi" w:hAnsiTheme="minorHAnsi"/>
        </w:rPr>
        <w:t xml:space="preserve"> a year through parents’ consultation, and in the summer parents receive a written report.</w:t>
      </w:r>
    </w:p>
    <w:p w14:paraId="3F7168AB" w14:textId="77777777" w:rsidR="007F2F2D" w:rsidRPr="00D35216" w:rsidRDefault="007F2F2D" w:rsidP="00D35216">
      <w:pPr>
        <w:pStyle w:val="NoSpacing"/>
        <w:rPr>
          <w:rFonts w:asciiTheme="minorHAnsi" w:hAnsiTheme="minorHAnsi"/>
          <w:sz w:val="16"/>
          <w:szCs w:val="16"/>
        </w:rPr>
      </w:pPr>
    </w:p>
    <w:p w14:paraId="7CC94794" w14:textId="77777777" w:rsidR="007F2F2D" w:rsidRPr="00D35216" w:rsidRDefault="007F2F2D" w:rsidP="00D35216">
      <w:pPr>
        <w:pStyle w:val="NoSpacing"/>
        <w:rPr>
          <w:rFonts w:asciiTheme="minorHAnsi" w:hAnsiTheme="minorHAnsi"/>
        </w:rPr>
      </w:pPr>
      <w:r w:rsidRPr="00D35216">
        <w:rPr>
          <w:rFonts w:asciiTheme="minorHAnsi" w:hAnsiTheme="minorHAnsi"/>
          <w:b/>
        </w:rPr>
        <w:t>Conclusion</w:t>
      </w:r>
    </w:p>
    <w:p w14:paraId="50CBE257" w14:textId="77777777" w:rsidR="007F2F2D" w:rsidRPr="00D35216" w:rsidRDefault="007F2F2D" w:rsidP="00D35216">
      <w:pPr>
        <w:pStyle w:val="NoSpacing"/>
        <w:rPr>
          <w:rFonts w:asciiTheme="minorHAnsi" w:hAnsiTheme="minorHAnsi"/>
        </w:rPr>
      </w:pPr>
      <w:r w:rsidRPr="00D35216">
        <w:rPr>
          <w:rFonts w:asciiTheme="minorHAnsi" w:hAnsiTheme="minorHAnsi"/>
        </w:rPr>
        <w:t>This policy should be read in conjunction with the following policies:</w:t>
      </w:r>
    </w:p>
    <w:p w14:paraId="38B6FAE6" w14:textId="3E349153" w:rsidR="007F2F2D" w:rsidRPr="00D35216" w:rsidRDefault="007F2F2D" w:rsidP="00D35216">
      <w:pPr>
        <w:pStyle w:val="NoSpacing"/>
        <w:numPr>
          <w:ilvl w:val="0"/>
          <w:numId w:val="4"/>
        </w:numPr>
        <w:rPr>
          <w:rFonts w:asciiTheme="minorHAnsi" w:hAnsiTheme="minorHAnsi"/>
        </w:rPr>
      </w:pPr>
      <w:r w:rsidRPr="00D35216">
        <w:rPr>
          <w:rFonts w:asciiTheme="minorHAnsi" w:hAnsiTheme="minorHAnsi"/>
        </w:rPr>
        <w:t xml:space="preserve">Teaching and </w:t>
      </w:r>
      <w:r w:rsidR="00F85C06" w:rsidRPr="00D35216">
        <w:rPr>
          <w:rFonts w:asciiTheme="minorHAnsi" w:hAnsiTheme="minorHAnsi"/>
        </w:rPr>
        <w:t>L</w:t>
      </w:r>
      <w:r w:rsidRPr="00D35216">
        <w:rPr>
          <w:rFonts w:asciiTheme="minorHAnsi" w:hAnsiTheme="minorHAnsi"/>
        </w:rPr>
        <w:t xml:space="preserve">earning </w:t>
      </w:r>
      <w:r w:rsidR="00F85C06" w:rsidRPr="00D35216">
        <w:rPr>
          <w:rFonts w:asciiTheme="minorHAnsi" w:hAnsiTheme="minorHAnsi"/>
        </w:rPr>
        <w:t>P</w:t>
      </w:r>
      <w:r w:rsidRPr="00D35216">
        <w:rPr>
          <w:rFonts w:asciiTheme="minorHAnsi" w:hAnsiTheme="minorHAnsi"/>
        </w:rPr>
        <w:t>olicy</w:t>
      </w:r>
    </w:p>
    <w:p w14:paraId="2352A51A" w14:textId="0A4337AC" w:rsidR="007F2F2D" w:rsidRPr="00D35216" w:rsidRDefault="00056A25" w:rsidP="00D35216">
      <w:pPr>
        <w:pStyle w:val="NoSpacing"/>
        <w:numPr>
          <w:ilvl w:val="0"/>
          <w:numId w:val="4"/>
        </w:numPr>
        <w:rPr>
          <w:rFonts w:asciiTheme="minorHAnsi" w:hAnsiTheme="minorHAnsi"/>
        </w:rPr>
      </w:pPr>
      <w:r w:rsidRPr="00D35216">
        <w:rPr>
          <w:rFonts w:asciiTheme="minorHAnsi" w:hAnsiTheme="minorHAnsi"/>
        </w:rPr>
        <w:t>Feedback, Marking and Assessment</w:t>
      </w:r>
      <w:r w:rsidR="007F2F2D" w:rsidRPr="00D35216">
        <w:rPr>
          <w:rFonts w:asciiTheme="minorHAnsi" w:hAnsiTheme="minorHAnsi"/>
        </w:rPr>
        <w:t xml:space="preserve"> </w:t>
      </w:r>
      <w:r w:rsidR="00F85C06" w:rsidRPr="00D35216">
        <w:rPr>
          <w:rFonts w:asciiTheme="minorHAnsi" w:hAnsiTheme="minorHAnsi"/>
        </w:rPr>
        <w:t>P</w:t>
      </w:r>
      <w:r w:rsidR="007F2F2D" w:rsidRPr="00D35216">
        <w:rPr>
          <w:rFonts w:asciiTheme="minorHAnsi" w:hAnsiTheme="minorHAnsi"/>
        </w:rPr>
        <w:t>olicy</w:t>
      </w:r>
    </w:p>
    <w:p w14:paraId="43957C39" w14:textId="0AFE287C" w:rsidR="00D94F38" w:rsidRDefault="007F2F2D" w:rsidP="00D35216">
      <w:pPr>
        <w:pStyle w:val="NoSpacing"/>
        <w:numPr>
          <w:ilvl w:val="0"/>
          <w:numId w:val="4"/>
        </w:numPr>
        <w:rPr>
          <w:rFonts w:asciiTheme="minorHAnsi" w:hAnsiTheme="minorHAnsi"/>
        </w:rPr>
      </w:pPr>
      <w:r w:rsidRPr="00D35216">
        <w:rPr>
          <w:rFonts w:asciiTheme="minorHAnsi" w:hAnsiTheme="minorHAnsi"/>
        </w:rPr>
        <w:t xml:space="preserve">Equal </w:t>
      </w:r>
      <w:r w:rsidR="00F85C06" w:rsidRPr="00D35216">
        <w:rPr>
          <w:rFonts w:asciiTheme="minorHAnsi" w:hAnsiTheme="minorHAnsi"/>
        </w:rPr>
        <w:t>O</w:t>
      </w:r>
      <w:r w:rsidRPr="00D35216">
        <w:rPr>
          <w:rFonts w:asciiTheme="minorHAnsi" w:hAnsiTheme="minorHAnsi"/>
        </w:rPr>
        <w:t xml:space="preserve">pportunities </w:t>
      </w:r>
      <w:r w:rsidR="00F85C06" w:rsidRPr="00D35216">
        <w:rPr>
          <w:rFonts w:asciiTheme="minorHAnsi" w:hAnsiTheme="minorHAnsi"/>
        </w:rPr>
        <w:t>P</w:t>
      </w:r>
      <w:r w:rsidRPr="00D35216">
        <w:rPr>
          <w:rFonts w:asciiTheme="minorHAnsi" w:hAnsiTheme="minorHAnsi"/>
        </w:rPr>
        <w:t>olicy</w:t>
      </w:r>
    </w:p>
    <w:p w14:paraId="2B115B3C" w14:textId="77777777" w:rsidR="00EA5789" w:rsidRDefault="00EA5789" w:rsidP="00EA5789">
      <w:pPr>
        <w:pStyle w:val="NoSpacing"/>
        <w:rPr>
          <w:rFonts w:asciiTheme="minorHAnsi" w:hAnsiTheme="minorHAnsi"/>
        </w:rPr>
      </w:pPr>
    </w:p>
    <w:p w14:paraId="350769A6" w14:textId="77777777" w:rsidR="00F016F3" w:rsidRDefault="00F016F3" w:rsidP="00F016F3">
      <w:pPr>
        <w:rPr>
          <w:rFonts w:ascii="Twinkl Cursive Looped" w:hAnsi="Twinkl Cursive Looped"/>
          <w:b/>
          <w:u w:val="single"/>
        </w:rPr>
      </w:pPr>
      <w:r>
        <w:rPr>
          <w:rFonts w:ascii="Twinkl Cursive Looped" w:hAnsi="Twinkl Cursive Looped"/>
          <w:b/>
          <w:u w:val="single"/>
        </w:rPr>
        <w:t>Investigation template KS1</w:t>
      </w:r>
    </w:p>
    <w:p w14:paraId="786CC777" w14:textId="77777777" w:rsidR="00F016F3" w:rsidRDefault="00F016F3" w:rsidP="00F016F3">
      <w:pPr>
        <w:rPr>
          <w:rFonts w:ascii="Arial" w:hAnsi="Arial" w:cs="Arial"/>
          <w:b/>
        </w:rPr>
      </w:pPr>
      <w:r>
        <w:rPr>
          <w:rFonts w:ascii="Twinkl Cursive Looped" w:hAnsi="Twinkl Cursive Looped"/>
          <w:b/>
          <w:u w:val="single"/>
        </w:rPr>
        <w:t>LO</w:t>
      </w:r>
      <w:r w:rsidRPr="00DC6672">
        <w:rPr>
          <w:rFonts w:ascii="Twinkl Cursive Looped" w:hAnsi="Twinkl Cursive Looped"/>
          <w:b/>
          <w:u w:val="single"/>
        </w:rPr>
        <w:t>:</w:t>
      </w:r>
      <w:r w:rsidRPr="00DC6672">
        <w:rPr>
          <w:rFonts w:ascii="Twinkl Cursive Looped" w:hAnsi="Twinkl Cursive Looped"/>
          <w:b/>
        </w:rPr>
        <w:t xml:space="preserve"> </w:t>
      </w:r>
      <w:r>
        <w:rPr>
          <w:rFonts w:ascii="Arial" w:hAnsi="Arial" w:cs="Arial"/>
          <w:b/>
        </w:rPr>
        <w:t>________________________________________________________________</w:t>
      </w:r>
    </w:p>
    <w:p w14:paraId="002D08FC" w14:textId="77777777" w:rsidR="00F016F3" w:rsidRDefault="00F016F3" w:rsidP="00F016F3">
      <w:pPr>
        <w:pStyle w:val="Heading1"/>
        <w:rPr>
          <w:rFonts w:ascii="Arial" w:hAnsi="Arial" w:cs="Arial"/>
        </w:rPr>
      </w:pPr>
      <w:r w:rsidRPr="005920A4">
        <w:rPr>
          <w:rFonts w:ascii="Twinkl Cursive Unlooped" w:hAnsi="Twinkl Cursive Unlooped"/>
          <w:color w:val="FF0000"/>
        </w:rPr>
        <w:t>Question</w:t>
      </w:r>
      <w:r>
        <w:rPr>
          <w:rFonts w:ascii="Twinkl Cursive Unlooped" w:hAnsi="Twinkl Cursive Unlooped"/>
        </w:rPr>
        <w:t xml:space="preserve">: </w:t>
      </w:r>
      <w:r>
        <w:rPr>
          <w:rFonts w:ascii="Arial" w:hAnsi="Arial" w:cs="Arial"/>
        </w:rPr>
        <w:t>__________________________________________________</w:t>
      </w:r>
    </w:p>
    <w:p w14:paraId="5ABE5CA0" w14:textId="77777777" w:rsidR="00F016F3" w:rsidRPr="005920A4" w:rsidRDefault="00F016F3" w:rsidP="00F016F3">
      <w:pPr>
        <w:pStyle w:val="Heading1"/>
        <w:rPr>
          <w:rFonts w:ascii="Twinkl Cursive Unlooped" w:hAnsi="Twinkl Cursive Unlooped"/>
        </w:rPr>
      </w:pPr>
    </w:p>
    <w:p w14:paraId="53F43EFE" w14:textId="77777777" w:rsidR="00F016F3" w:rsidRDefault="00F016F3" w:rsidP="00F016F3">
      <w:pPr>
        <w:rPr>
          <w:rFonts w:ascii="Twinkl Cursive Unlooped" w:hAnsi="Twinkl Cursive Unlooped"/>
        </w:rPr>
      </w:pPr>
      <w:r>
        <w:rPr>
          <w:rFonts w:ascii="Twinkl Cursive Unlooped" w:hAnsi="Twinkl Cursive Unlooped"/>
          <w:noProof/>
          <w:lang w:eastAsia="en-GB"/>
        </w:rPr>
        <mc:AlternateContent>
          <mc:Choice Requires="wps">
            <w:drawing>
              <wp:anchor distT="0" distB="0" distL="114300" distR="114300" simplePos="0" relativeHeight="251661312" behindDoc="0" locked="0" layoutInCell="1" allowOverlap="1" wp14:anchorId="30D18153" wp14:editId="705B0C9D">
                <wp:simplePos x="0" y="0"/>
                <wp:positionH relativeFrom="column">
                  <wp:posOffset>5872528</wp:posOffset>
                </wp:positionH>
                <wp:positionV relativeFrom="paragraph">
                  <wp:posOffset>14711</wp:posOffset>
                </wp:positionV>
                <wp:extent cx="114300" cy="129540"/>
                <wp:effectExtent l="0" t="0" r="19050" b="22860"/>
                <wp:wrapNone/>
                <wp:docPr id="3" name="Rectangle 3"/>
                <wp:cNvGraphicFramePr/>
                <a:graphic xmlns:a="http://schemas.openxmlformats.org/drawingml/2006/main">
                  <a:graphicData uri="http://schemas.microsoft.com/office/word/2010/wordprocessingShape">
                    <wps:wsp>
                      <wps:cNvSpPr/>
                      <wps:spPr>
                        <a:xfrm>
                          <a:off x="0" y="0"/>
                          <a:ext cx="114300" cy="1295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5BD83" id="Rectangle 3" o:spid="_x0000_s1026" style="position:absolute;margin-left:462.4pt;margin-top:1.15pt;width:9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60288" behindDoc="0" locked="0" layoutInCell="1" allowOverlap="1" wp14:anchorId="6FFFDD77" wp14:editId="45E016F1">
                <wp:simplePos x="0" y="0"/>
                <wp:positionH relativeFrom="column">
                  <wp:posOffset>3832219</wp:posOffset>
                </wp:positionH>
                <wp:positionV relativeFrom="paragraph">
                  <wp:posOffset>33655</wp:posOffset>
                </wp:positionV>
                <wp:extent cx="129540" cy="121920"/>
                <wp:effectExtent l="0" t="0" r="22860" b="11430"/>
                <wp:wrapNone/>
                <wp:docPr id="141809689" name="Rectangle 141809689"/>
                <wp:cNvGraphicFramePr/>
                <a:graphic xmlns:a="http://schemas.openxmlformats.org/drawingml/2006/main">
                  <a:graphicData uri="http://schemas.microsoft.com/office/word/2010/wordprocessingShape">
                    <wps:wsp>
                      <wps:cNvSpPr/>
                      <wps:spPr>
                        <a:xfrm>
                          <a:off x="0" y="0"/>
                          <a:ext cx="129540" cy="1219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54AB6C" id="Rectangle 141809689" o:spid="_x0000_s1026" style="position:absolute;margin-left:301.75pt;margin-top:2.65pt;width:10.2pt;height:9.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59264" behindDoc="0" locked="0" layoutInCell="1" allowOverlap="1" wp14:anchorId="40DCE701" wp14:editId="7596E7D4">
                <wp:simplePos x="0" y="0"/>
                <wp:positionH relativeFrom="column">
                  <wp:posOffset>2119571</wp:posOffset>
                </wp:positionH>
                <wp:positionV relativeFrom="paragraph">
                  <wp:posOffset>33655</wp:posOffset>
                </wp:positionV>
                <wp:extent cx="129540" cy="129540"/>
                <wp:effectExtent l="0" t="0" r="22860" b="22860"/>
                <wp:wrapNone/>
                <wp:docPr id="310763016" name="Rectangle 310763016"/>
                <wp:cNvGraphicFramePr/>
                <a:graphic xmlns:a="http://schemas.openxmlformats.org/drawingml/2006/main">
                  <a:graphicData uri="http://schemas.microsoft.com/office/word/2010/wordprocessingShape">
                    <wps:wsp>
                      <wps:cNvSpPr/>
                      <wps:spPr>
                        <a:xfrm>
                          <a:off x="0" y="0"/>
                          <a:ext cx="129540" cy="1295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47FCDB" id="Rectangle 310763016" o:spid="_x0000_s1026" style="position:absolute;margin-left:166.9pt;margin-top:2.65pt;width:10.2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" fillcolor="white [3201]" strokecolor="#f79646 [3209]" strokeweight="2pt"/>
            </w:pict>
          </mc:Fallback>
        </mc:AlternateContent>
      </w:r>
      <w:r>
        <w:rPr>
          <w:rFonts w:ascii="Twinkl Cursive Unlooped" w:hAnsi="Twinkl Cursive Unlooped"/>
        </w:rPr>
        <w:t>Enquiry type (tick): simple test      observation over time      identifying and classifying</w:t>
      </w:r>
    </w:p>
    <w:p w14:paraId="5C216878" w14:textId="77777777" w:rsidR="00F016F3" w:rsidRPr="005920A4" w:rsidRDefault="00F016F3" w:rsidP="00F016F3">
      <w:pPr>
        <w:rPr>
          <w:rFonts w:ascii="Twinkl Cursive Unlooped" w:hAnsi="Twinkl Cursive Unlooped"/>
        </w:rPr>
      </w:pPr>
      <w:r>
        <w:rPr>
          <w:rFonts w:ascii="Twinkl Cursive Unlooped" w:hAnsi="Twinkl Cursive Unlooped"/>
          <w:noProof/>
          <w:lang w:eastAsia="en-GB"/>
        </w:rPr>
        <mc:AlternateContent>
          <mc:Choice Requires="wps">
            <w:drawing>
              <wp:anchor distT="0" distB="0" distL="114300" distR="114300" simplePos="0" relativeHeight="251663360" behindDoc="0" locked="0" layoutInCell="1" allowOverlap="1" wp14:anchorId="3948A162" wp14:editId="3263FFB3">
                <wp:simplePos x="0" y="0"/>
                <wp:positionH relativeFrom="column">
                  <wp:posOffset>3284220</wp:posOffset>
                </wp:positionH>
                <wp:positionV relativeFrom="paragraph">
                  <wp:posOffset>34290</wp:posOffset>
                </wp:positionV>
                <wp:extent cx="121920" cy="144780"/>
                <wp:effectExtent l="0" t="0" r="11430" b="26670"/>
                <wp:wrapNone/>
                <wp:docPr id="5" name="Rectangle 5"/>
                <wp:cNvGraphicFramePr/>
                <a:graphic xmlns:a="http://schemas.openxmlformats.org/drawingml/2006/main">
                  <a:graphicData uri="http://schemas.microsoft.com/office/word/2010/wordprocessingShape">
                    <wps:wsp>
                      <wps:cNvSpPr/>
                      <wps:spPr>
                        <a:xfrm>
                          <a:off x="0" y="0"/>
                          <a:ext cx="121920" cy="1447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580B4" id="Rectangle 5" o:spid="_x0000_s1026" style="position:absolute;margin-left:258.6pt;margin-top:2.7pt;width:9.6pt;height:11.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62336" behindDoc="0" locked="0" layoutInCell="1" allowOverlap="1" wp14:anchorId="41553A5D" wp14:editId="7DACCE6F">
                <wp:simplePos x="0" y="0"/>
                <wp:positionH relativeFrom="column">
                  <wp:posOffset>2438400</wp:posOffset>
                </wp:positionH>
                <wp:positionV relativeFrom="paragraph">
                  <wp:posOffset>34290</wp:posOffset>
                </wp:positionV>
                <wp:extent cx="121920" cy="144780"/>
                <wp:effectExtent l="0" t="0" r="11430" b="26670"/>
                <wp:wrapNone/>
                <wp:docPr id="4" name="Rectangle 4"/>
                <wp:cNvGraphicFramePr/>
                <a:graphic xmlns:a="http://schemas.openxmlformats.org/drawingml/2006/main">
                  <a:graphicData uri="http://schemas.microsoft.com/office/word/2010/wordprocessingShape">
                    <wps:wsp>
                      <wps:cNvSpPr/>
                      <wps:spPr>
                        <a:xfrm>
                          <a:off x="0" y="0"/>
                          <a:ext cx="121920" cy="1447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5DC19F" id="Rectangle 4" o:spid="_x0000_s1026" style="position:absolute;margin-left:192pt;margin-top:2.7pt;width:9.6pt;height:11.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" fillcolor="white [3201]" strokecolor="#f79646 [3209]" strokeweight="2pt"/>
            </w:pict>
          </mc:Fallback>
        </mc:AlternateContent>
      </w:r>
      <w:r>
        <w:rPr>
          <w:rFonts w:ascii="Twinkl Cursive Unlooped" w:hAnsi="Twinkl Cursive Unlooped"/>
        </w:rPr>
        <w:tab/>
      </w:r>
      <w:r>
        <w:rPr>
          <w:rFonts w:ascii="Twinkl Cursive Unlooped" w:hAnsi="Twinkl Cursive Unlooped"/>
        </w:rPr>
        <w:tab/>
      </w:r>
      <w:r>
        <w:rPr>
          <w:rFonts w:ascii="Twinkl Cursive Unlooped" w:hAnsi="Twinkl Cursive Unlooped"/>
        </w:rPr>
        <w:tab/>
        <w:t xml:space="preserve">pattern seeking      research  </w:t>
      </w:r>
    </w:p>
    <w:p w14:paraId="08B1A767" w14:textId="77777777" w:rsidR="00F016F3" w:rsidRPr="005920A4" w:rsidRDefault="00F016F3" w:rsidP="00F016F3">
      <w:pPr>
        <w:pStyle w:val="Heading1"/>
        <w:rPr>
          <w:rFonts w:ascii="Twinkl Cursive Unlooped" w:hAnsi="Twinkl Cursive Unlooped"/>
        </w:rPr>
      </w:pPr>
      <w:r w:rsidRPr="005920A4">
        <w:rPr>
          <w:rFonts w:ascii="Twinkl Cursive Unlooped" w:hAnsi="Twinkl Cursive Unlooped"/>
          <w:color w:val="FFC000"/>
        </w:rPr>
        <w:t>Equipment</w:t>
      </w:r>
      <w:r>
        <w:rPr>
          <w:rFonts w:ascii="Twinkl Cursive Unlooped" w:hAnsi="Twinkl Cursive Unlooped"/>
          <w:color w:val="FFC000"/>
        </w:rPr>
        <w:t>/ materials</w:t>
      </w:r>
      <w:r>
        <w:rPr>
          <w:rFonts w:ascii="Twinkl Cursive Unlooped" w:hAnsi="Twinkl Cursive Unlooped"/>
        </w:rPr>
        <w:t>:</w:t>
      </w:r>
    </w:p>
    <w:p w14:paraId="226FCBCC"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35EA1F7C"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71C6B1BC"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6E9D6365"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26FAFB53" w14:textId="77777777" w:rsidR="00F016F3" w:rsidRDefault="00F016F3" w:rsidP="00F016F3">
      <w:pPr>
        <w:pStyle w:val="ListBullet"/>
        <w:numPr>
          <w:ilvl w:val="0"/>
          <w:numId w:val="0"/>
        </w:numPr>
        <w:rPr>
          <w:rFonts w:ascii="Twinkl Cursive Unlooped" w:hAnsi="Twinkl Cursive Unlooped"/>
          <w:b/>
          <w:color w:val="FFFF00"/>
          <w:sz w:val="28"/>
        </w:rPr>
      </w:pPr>
    </w:p>
    <w:p w14:paraId="05886CB5" w14:textId="77777777" w:rsidR="00F016F3" w:rsidRPr="00174E85" w:rsidRDefault="00F016F3" w:rsidP="00F016F3">
      <w:pPr>
        <w:pStyle w:val="ListBullet"/>
        <w:numPr>
          <w:ilvl w:val="0"/>
          <w:numId w:val="0"/>
        </w:numPr>
        <w:rPr>
          <w:rFonts w:ascii="Twinkl Cursive Unlooped" w:hAnsi="Twinkl Cursive Unlooped"/>
          <w:sz w:val="24"/>
        </w:rPr>
      </w:pPr>
      <w:r w:rsidRPr="00174E85">
        <w:rPr>
          <w:rFonts w:ascii="Twinkl Cursive Unlooped" w:hAnsi="Twinkl Cursive Unlooped"/>
          <w:b/>
          <w:color w:val="FFFF00"/>
          <w:sz w:val="28"/>
        </w:rPr>
        <w:t>Prediction</w:t>
      </w:r>
      <w:r w:rsidRPr="00174E85">
        <w:rPr>
          <w:rFonts w:ascii="Twinkl Cursive Unlooped" w:hAnsi="Twinkl Cursive Unlooped"/>
          <w:sz w:val="24"/>
        </w:rPr>
        <w:t>:</w:t>
      </w:r>
    </w:p>
    <w:p w14:paraId="5DBF0F27" w14:textId="77777777" w:rsidR="00F016F3" w:rsidRDefault="00F016F3" w:rsidP="00F016F3">
      <w:pPr>
        <w:pStyle w:val="ListBullet"/>
        <w:numPr>
          <w:ilvl w:val="0"/>
          <w:numId w:val="0"/>
        </w:numPr>
        <w:ind w:left="720"/>
        <w:rPr>
          <w:rFonts w:ascii="Arial" w:hAnsi="Arial" w:cs="Arial"/>
          <w:sz w:val="24"/>
        </w:rPr>
      </w:pPr>
      <w:r>
        <w:rPr>
          <w:rFonts w:ascii="Arial" w:hAnsi="Arial" w:cs="Arial"/>
          <w:sz w:val="24"/>
        </w:rPr>
        <w:t>________________________________________________________________</w:t>
      </w:r>
    </w:p>
    <w:p w14:paraId="05B53C3D" w14:textId="77777777" w:rsidR="00F016F3" w:rsidRDefault="00F016F3" w:rsidP="00F016F3">
      <w:pPr>
        <w:pStyle w:val="Heading1"/>
        <w:rPr>
          <w:rFonts w:ascii="Twinkl Cursive Unlooped" w:hAnsi="Twinkl Cursive Unlooped"/>
          <w:color w:val="00B050"/>
        </w:rPr>
      </w:pPr>
    </w:p>
    <w:p w14:paraId="14D4A74F" w14:textId="77777777" w:rsidR="00F016F3" w:rsidRDefault="00F016F3" w:rsidP="00F016F3">
      <w:pPr>
        <w:pStyle w:val="Heading1"/>
        <w:rPr>
          <w:rFonts w:ascii="Twinkl Cursive Unlooped" w:hAnsi="Twinkl Cursive Unlooped"/>
        </w:rPr>
      </w:pPr>
      <w:r w:rsidRPr="005920A4">
        <w:rPr>
          <w:rFonts w:ascii="Twinkl Cursive Unlooped" w:hAnsi="Twinkl Cursive Unlooped"/>
          <w:color w:val="00B050"/>
        </w:rPr>
        <w:t>Method/ Procedure</w:t>
      </w:r>
      <w:r>
        <w:rPr>
          <w:rFonts w:ascii="Twinkl Cursive Unlooped" w:hAnsi="Twinkl Cursive Unlooped"/>
        </w:rPr>
        <w:t xml:space="preserve">: </w:t>
      </w:r>
    </w:p>
    <w:p w14:paraId="3D234F8D"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0EAFA380" w14:textId="77777777" w:rsidR="00F016F3" w:rsidRPr="00174E85"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03201FB9" w14:textId="77777777" w:rsidR="00F016F3" w:rsidRDefault="00F016F3" w:rsidP="00F016F3">
      <w:pPr>
        <w:pStyle w:val="ListBullet"/>
        <w:numPr>
          <w:ilvl w:val="0"/>
          <w:numId w:val="6"/>
        </w:numPr>
        <w:rPr>
          <w:rFonts w:ascii="Arial" w:hAnsi="Arial" w:cs="Arial"/>
          <w:sz w:val="24"/>
        </w:rPr>
      </w:pPr>
      <w:r w:rsidRPr="00174E85">
        <w:rPr>
          <w:rFonts w:ascii="Arial" w:hAnsi="Arial" w:cs="Arial"/>
          <w:sz w:val="24"/>
        </w:rPr>
        <w:t>______________________________</w:t>
      </w:r>
    </w:p>
    <w:p w14:paraId="026DB4DB" w14:textId="77777777" w:rsidR="00F016F3" w:rsidRDefault="00F016F3" w:rsidP="00F016F3">
      <w:pPr>
        <w:pStyle w:val="Normal-Indented"/>
        <w:ind w:left="0"/>
        <w:rPr>
          <w:rFonts w:ascii="Twinkl Cursive Unlooped" w:hAnsi="Twinkl Cursive Unlooped"/>
          <w:b/>
          <w:color w:val="0070C0"/>
          <w:sz w:val="28"/>
          <w:szCs w:val="28"/>
        </w:rPr>
      </w:pPr>
    </w:p>
    <w:p w14:paraId="45BFF553" w14:textId="77777777" w:rsidR="00F016F3" w:rsidRPr="00174E85" w:rsidRDefault="00F016F3" w:rsidP="00F016F3">
      <w:pPr>
        <w:pStyle w:val="Normal-Indented"/>
        <w:ind w:left="0"/>
        <w:rPr>
          <w:rFonts w:ascii="Twinkl Cursive Unlooped" w:hAnsi="Twinkl Cursive Unlooped"/>
          <w:b/>
        </w:rPr>
      </w:pPr>
      <w:r w:rsidRPr="00174E85">
        <w:rPr>
          <w:rFonts w:ascii="Twinkl Cursive Unlooped" w:hAnsi="Twinkl Cursive Unlooped"/>
          <w:b/>
          <w:color w:val="0070C0"/>
          <w:sz w:val="28"/>
          <w:szCs w:val="28"/>
        </w:rPr>
        <w:t>Results/ table</w:t>
      </w:r>
      <w:r w:rsidRPr="00174E85">
        <w:rPr>
          <w:rFonts w:ascii="Twinkl Cursive Unlooped" w:hAnsi="Twinkl Cursive Unlooped"/>
          <w:b/>
        </w:rPr>
        <w:t>:</w:t>
      </w:r>
    </w:p>
    <w:p w14:paraId="703351BA" w14:textId="77777777" w:rsidR="00F016F3" w:rsidRPr="005920A4" w:rsidRDefault="00F016F3" w:rsidP="00F016F3">
      <w:pPr>
        <w:pStyle w:val="Heading1"/>
        <w:rPr>
          <w:rFonts w:ascii="Twinkl Cursive Unlooped" w:hAnsi="Twinkl Cursive Unlooped"/>
        </w:rPr>
      </w:pPr>
      <w:r>
        <w:rPr>
          <w:rFonts w:ascii="Twinkl Cursive Unlooped" w:hAnsi="Twinkl Cursive Unlooped"/>
          <w:color w:val="7030A0"/>
        </w:rPr>
        <w:t>C</w:t>
      </w:r>
      <w:r w:rsidRPr="005920A4">
        <w:rPr>
          <w:rFonts w:ascii="Twinkl Cursive Unlooped" w:hAnsi="Twinkl Cursive Unlooped"/>
          <w:color w:val="7030A0"/>
        </w:rPr>
        <w:t>onclusion</w:t>
      </w:r>
      <w:r>
        <w:rPr>
          <w:rFonts w:ascii="Twinkl Cursive Unlooped" w:hAnsi="Twinkl Cursive Unlooped"/>
        </w:rPr>
        <w:t>:</w:t>
      </w:r>
    </w:p>
    <w:p w14:paraId="7BD34A4C" w14:textId="77777777" w:rsidR="00F016F3" w:rsidRPr="00174E85" w:rsidRDefault="00F016F3" w:rsidP="00F016F3">
      <w:pPr>
        <w:rPr>
          <w:rFonts w:ascii="Arial" w:hAnsi="Arial" w:cs="Arial"/>
        </w:rPr>
      </w:pPr>
      <w:r>
        <w:rPr>
          <w:rFonts w:ascii="Twinkl Cursive Unlooped" w:hAnsi="Twinkl Cursive Unlooped"/>
        </w:rPr>
        <w:t>We found out that</w:t>
      </w:r>
      <w:r w:rsidRPr="00174E85">
        <w:rPr>
          <w:rFonts w:ascii="Arial" w:hAnsi="Arial" w:cs="Arial"/>
        </w:rPr>
        <w:t>_____________________________________________________________</w:t>
      </w:r>
    </w:p>
    <w:p w14:paraId="73D63E04" w14:textId="77777777" w:rsidR="00F016F3" w:rsidRPr="00174E85" w:rsidRDefault="00F016F3" w:rsidP="00F016F3">
      <w:pPr>
        <w:rPr>
          <w:rFonts w:ascii="Arial" w:hAnsi="Arial" w:cs="Arial"/>
        </w:rPr>
      </w:pPr>
      <w:r w:rsidRPr="00174E85">
        <w:rPr>
          <w:rFonts w:ascii="Arial" w:hAnsi="Arial" w:cs="Arial"/>
        </w:rPr>
        <w:t>___________________________________________________________________________</w:t>
      </w:r>
    </w:p>
    <w:p w14:paraId="7D161BC1" w14:textId="77777777" w:rsidR="00F016F3" w:rsidRPr="00174E85" w:rsidRDefault="00F016F3" w:rsidP="00F016F3">
      <w:pPr>
        <w:rPr>
          <w:rFonts w:ascii="Arial" w:hAnsi="Arial" w:cs="Arial"/>
        </w:rPr>
      </w:pPr>
      <w:r w:rsidRPr="00174E85">
        <w:rPr>
          <w:rFonts w:ascii="Arial" w:hAnsi="Arial" w:cs="Arial"/>
        </w:rPr>
        <w:t>___________________________________________________________________________</w:t>
      </w:r>
    </w:p>
    <w:p w14:paraId="5433C881" w14:textId="77777777" w:rsidR="00F016F3" w:rsidRPr="00174E85" w:rsidRDefault="00F016F3" w:rsidP="00F016F3">
      <w:pPr>
        <w:rPr>
          <w:rFonts w:ascii="Arial" w:hAnsi="Arial" w:cs="Arial"/>
        </w:rPr>
      </w:pPr>
      <w:r>
        <w:rPr>
          <w:rFonts w:ascii="Twinkl Cursive Unlooped" w:hAnsi="Twinkl Cursive Unlooped"/>
        </w:rPr>
        <w:t>I think this is because</w:t>
      </w:r>
      <w:r w:rsidRPr="00174E85">
        <w:rPr>
          <w:rFonts w:ascii="Arial" w:hAnsi="Arial" w:cs="Arial"/>
        </w:rPr>
        <w:t>___________________________________________________________</w:t>
      </w:r>
    </w:p>
    <w:p w14:paraId="619FCD69" w14:textId="77777777" w:rsidR="00F016F3" w:rsidRPr="00174E85" w:rsidRDefault="00F016F3" w:rsidP="00F016F3">
      <w:pPr>
        <w:rPr>
          <w:rFonts w:ascii="Arial" w:hAnsi="Arial" w:cs="Arial"/>
        </w:rPr>
      </w:pPr>
      <w:r w:rsidRPr="00174E85">
        <w:rPr>
          <w:rFonts w:ascii="Arial" w:hAnsi="Arial" w:cs="Arial"/>
        </w:rPr>
        <w:t>___________________________________________________________________________</w:t>
      </w:r>
    </w:p>
    <w:p w14:paraId="4A981919" w14:textId="77777777" w:rsidR="00F016F3" w:rsidRPr="00174E85" w:rsidRDefault="00F016F3" w:rsidP="00F016F3">
      <w:pPr>
        <w:rPr>
          <w:rFonts w:ascii="Arial" w:hAnsi="Arial" w:cs="Arial"/>
        </w:rPr>
      </w:pPr>
      <w:r w:rsidRPr="00174E85">
        <w:rPr>
          <w:rFonts w:ascii="Arial" w:hAnsi="Arial" w:cs="Arial"/>
        </w:rPr>
        <w:t>___________________________________________________________________________</w:t>
      </w:r>
    </w:p>
    <w:p w14:paraId="4807B9C2" w14:textId="77777777" w:rsidR="00F016F3" w:rsidRDefault="00F016F3" w:rsidP="00F016F3">
      <w:pPr>
        <w:pStyle w:val="Heading2"/>
        <w:rPr>
          <w:rFonts w:ascii="Twinkl Cursive Unlooped" w:hAnsi="Twinkl Cursive Unlooped"/>
          <w:color w:val="943634" w:themeColor="accent2" w:themeShade="BF"/>
          <w:sz w:val="28"/>
          <w:szCs w:val="28"/>
        </w:rPr>
      </w:pPr>
    </w:p>
    <w:p w14:paraId="6B6E33F8" w14:textId="77777777" w:rsidR="00F016F3" w:rsidRDefault="00F016F3" w:rsidP="00F016F3">
      <w:pPr>
        <w:pStyle w:val="Heading2"/>
        <w:rPr>
          <w:rFonts w:ascii="Twinkl Cursive Unlooped" w:hAnsi="Twinkl Cursive Unlooped"/>
        </w:rPr>
      </w:pPr>
      <w:r w:rsidRPr="00174E85">
        <w:rPr>
          <w:rFonts w:ascii="Twinkl Cursive Unlooped" w:hAnsi="Twinkl Cursive Unlooped"/>
          <w:color w:val="943634" w:themeColor="accent2" w:themeShade="BF"/>
          <w:sz w:val="28"/>
          <w:szCs w:val="28"/>
        </w:rPr>
        <w:t>Questions raised</w:t>
      </w:r>
      <w:r>
        <w:rPr>
          <w:rFonts w:ascii="Twinkl Cursive Unlooped" w:hAnsi="Twinkl Cursive Unlooped"/>
        </w:rPr>
        <w:t>:</w:t>
      </w:r>
    </w:p>
    <w:p w14:paraId="1326A1D0" w14:textId="77777777" w:rsidR="00F016F3" w:rsidRDefault="00F016F3">
      <w:pPr>
        <w:rPr>
          <w:rFonts w:asciiTheme="minorHAnsi" w:eastAsiaTheme="majorEastAsia" w:hAnsiTheme="minorHAnsi" w:cstheme="majorBidi"/>
          <w:b/>
          <w:sz w:val="26"/>
          <w:szCs w:val="26"/>
          <w:lang w:val="en-US"/>
        </w:rPr>
      </w:pPr>
      <w:r>
        <w:rPr>
          <w:rFonts w:ascii="Arial" w:hAnsi="Arial" w:cs="Arial"/>
          <w:b/>
          <w:sz w:val="36"/>
        </w:rPr>
        <w:t>____________________________________________________________________________________________________________________________________________________________</w:t>
      </w:r>
    </w:p>
    <w:p w14:paraId="2882B02B" w14:textId="58781E13" w:rsidR="00F016F3" w:rsidRDefault="00F016F3" w:rsidP="00F016F3">
      <w:pPr>
        <w:pStyle w:val="Heading2"/>
        <w:rPr>
          <w:rFonts w:ascii="Arial" w:hAnsi="Arial" w:cs="Arial"/>
          <w:b w:val="0"/>
          <w:sz w:val="36"/>
        </w:rPr>
      </w:pPr>
    </w:p>
    <w:p w14:paraId="43714B8A" w14:textId="77777777" w:rsidR="002C6DA3" w:rsidRDefault="002C6DA3" w:rsidP="002C6DA3">
      <w:pPr>
        <w:rPr>
          <w:rFonts w:ascii="Twinkl Cursive Looped" w:hAnsi="Twinkl Cursive Looped"/>
          <w:b/>
          <w:u w:val="single"/>
        </w:rPr>
      </w:pPr>
      <w:r>
        <w:rPr>
          <w:rFonts w:ascii="Twinkl Cursive Looped" w:hAnsi="Twinkl Cursive Looped"/>
          <w:b/>
          <w:u w:val="single"/>
        </w:rPr>
        <w:t>Investigation Template KS2</w:t>
      </w:r>
    </w:p>
    <w:p w14:paraId="6122951C" w14:textId="3ED318F5" w:rsidR="002C6DA3" w:rsidRDefault="002C6DA3" w:rsidP="002C6DA3">
      <w:pPr>
        <w:rPr>
          <w:rFonts w:ascii="Arial" w:hAnsi="Arial" w:cs="Arial"/>
          <w:b/>
        </w:rPr>
      </w:pPr>
      <w:r>
        <w:rPr>
          <w:rFonts w:ascii="Twinkl Cursive Looped" w:hAnsi="Twinkl Cursive Looped"/>
          <w:b/>
          <w:u w:val="single"/>
        </w:rPr>
        <w:t>LO</w:t>
      </w:r>
      <w:r w:rsidRPr="00DC6672">
        <w:rPr>
          <w:rFonts w:ascii="Twinkl Cursive Looped" w:hAnsi="Twinkl Cursive Looped"/>
          <w:b/>
          <w:u w:val="single"/>
        </w:rPr>
        <w:t>:</w:t>
      </w:r>
      <w:r w:rsidRPr="00DC6672">
        <w:rPr>
          <w:rFonts w:ascii="Twinkl Cursive Looped" w:hAnsi="Twinkl Cursive Looped"/>
          <w:b/>
        </w:rPr>
        <w:t xml:space="preserve"> </w:t>
      </w:r>
      <w:r>
        <w:rPr>
          <w:rFonts w:ascii="Arial" w:hAnsi="Arial" w:cs="Arial"/>
          <w:b/>
        </w:rPr>
        <w:t>________________________________________________________________</w:t>
      </w:r>
    </w:p>
    <w:p w14:paraId="06BF35B5" w14:textId="77777777" w:rsidR="002C6DA3" w:rsidRDefault="002C6DA3" w:rsidP="002C6DA3">
      <w:pPr>
        <w:pStyle w:val="Heading1"/>
        <w:rPr>
          <w:rFonts w:ascii="Arial" w:hAnsi="Arial" w:cs="Arial"/>
        </w:rPr>
      </w:pPr>
      <w:r w:rsidRPr="005920A4">
        <w:rPr>
          <w:rFonts w:ascii="Twinkl Cursive Unlooped" w:hAnsi="Twinkl Cursive Unlooped"/>
          <w:color w:val="FF0000"/>
        </w:rPr>
        <w:t>Question</w:t>
      </w:r>
      <w:r>
        <w:rPr>
          <w:rFonts w:ascii="Twinkl Cursive Unlooped" w:hAnsi="Twinkl Cursive Unlooped"/>
        </w:rPr>
        <w:t xml:space="preserve">: </w:t>
      </w:r>
      <w:r>
        <w:rPr>
          <w:rFonts w:ascii="Arial" w:hAnsi="Arial" w:cs="Arial"/>
        </w:rPr>
        <w:t>__________________________________________________</w:t>
      </w:r>
    </w:p>
    <w:p w14:paraId="707C0EC2" w14:textId="77777777" w:rsidR="002C6DA3" w:rsidRPr="005920A4" w:rsidRDefault="002C6DA3" w:rsidP="002C6DA3">
      <w:pPr>
        <w:pStyle w:val="Heading1"/>
        <w:rPr>
          <w:rFonts w:ascii="Twinkl Cursive Unlooped" w:hAnsi="Twinkl Cursive Unlooped"/>
        </w:rPr>
      </w:pPr>
    </w:p>
    <w:p w14:paraId="624F168B" w14:textId="77777777" w:rsidR="002C6DA3" w:rsidRDefault="002C6DA3" w:rsidP="002C6DA3">
      <w:pPr>
        <w:rPr>
          <w:rFonts w:ascii="Twinkl Cursive Unlooped" w:hAnsi="Twinkl Cursive Unlooped"/>
        </w:rPr>
      </w:pPr>
      <w:r>
        <w:rPr>
          <w:rFonts w:ascii="Twinkl Cursive Unlooped" w:hAnsi="Twinkl Cursive Unlooped"/>
          <w:noProof/>
          <w:lang w:eastAsia="en-GB"/>
        </w:rPr>
        <mc:AlternateContent>
          <mc:Choice Requires="wps">
            <w:drawing>
              <wp:anchor distT="0" distB="0" distL="114300" distR="114300" simplePos="0" relativeHeight="251667456" behindDoc="0" locked="0" layoutInCell="1" allowOverlap="1" wp14:anchorId="6BEDD102" wp14:editId="1D78374F">
                <wp:simplePos x="0" y="0"/>
                <wp:positionH relativeFrom="column">
                  <wp:posOffset>5684520</wp:posOffset>
                </wp:positionH>
                <wp:positionV relativeFrom="paragraph">
                  <wp:posOffset>48895</wp:posOffset>
                </wp:positionV>
                <wp:extent cx="114300" cy="129540"/>
                <wp:effectExtent l="0" t="0" r="19050" b="22860"/>
                <wp:wrapNone/>
                <wp:docPr id="1504116365" name="Rectangle 1504116365"/>
                <wp:cNvGraphicFramePr/>
                <a:graphic xmlns:a="http://schemas.openxmlformats.org/drawingml/2006/main">
                  <a:graphicData uri="http://schemas.microsoft.com/office/word/2010/wordprocessingShape">
                    <wps:wsp>
                      <wps:cNvSpPr/>
                      <wps:spPr>
                        <a:xfrm>
                          <a:off x="0" y="0"/>
                          <a:ext cx="114300" cy="1295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1CC65" id="Rectangle 1504116365" o:spid="_x0000_s1026" style="position:absolute;margin-left:447.6pt;margin-top:3.85pt;width:9pt;height:10.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66432" behindDoc="0" locked="0" layoutInCell="1" allowOverlap="1" wp14:anchorId="27EE95A9" wp14:editId="06F04492">
                <wp:simplePos x="0" y="0"/>
                <wp:positionH relativeFrom="column">
                  <wp:posOffset>3627120</wp:posOffset>
                </wp:positionH>
                <wp:positionV relativeFrom="paragraph">
                  <wp:posOffset>33655</wp:posOffset>
                </wp:positionV>
                <wp:extent cx="129540" cy="121920"/>
                <wp:effectExtent l="0" t="0" r="22860" b="11430"/>
                <wp:wrapNone/>
                <wp:docPr id="454279594" name="Rectangle 454279594"/>
                <wp:cNvGraphicFramePr/>
                <a:graphic xmlns:a="http://schemas.openxmlformats.org/drawingml/2006/main">
                  <a:graphicData uri="http://schemas.microsoft.com/office/word/2010/wordprocessingShape">
                    <wps:wsp>
                      <wps:cNvSpPr/>
                      <wps:spPr>
                        <a:xfrm>
                          <a:off x="0" y="0"/>
                          <a:ext cx="129540" cy="12192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3EFF00" id="Rectangle 454279594" o:spid="_x0000_s1026" style="position:absolute;margin-left:285.6pt;margin-top:2.65pt;width:10.2pt;height:9.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65408" behindDoc="0" locked="0" layoutInCell="1" allowOverlap="1" wp14:anchorId="4A835627" wp14:editId="2B8CEA17">
                <wp:simplePos x="0" y="0"/>
                <wp:positionH relativeFrom="column">
                  <wp:posOffset>1897380</wp:posOffset>
                </wp:positionH>
                <wp:positionV relativeFrom="paragraph">
                  <wp:posOffset>33655</wp:posOffset>
                </wp:positionV>
                <wp:extent cx="129540" cy="129540"/>
                <wp:effectExtent l="0" t="0" r="22860" b="22860"/>
                <wp:wrapNone/>
                <wp:docPr id="584747113" name="Rectangle 584747113"/>
                <wp:cNvGraphicFramePr/>
                <a:graphic xmlns:a="http://schemas.openxmlformats.org/drawingml/2006/main">
                  <a:graphicData uri="http://schemas.microsoft.com/office/word/2010/wordprocessingShape">
                    <wps:wsp>
                      <wps:cNvSpPr/>
                      <wps:spPr>
                        <a:xfrm>
                          <a:off x="0" y="0"/>
                          <a:ext cx="129540" cy="12954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520DBF" id="Rectangle 584747113" o:spid="_x0000_s1026" style="position:absolute;margin-left:149.4pt;margin-top:2.65pt;width:10.2pt;height:10.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" fillcolor="white [3201]" strokecolor="#f79646 [3209]" strokeweight="2pt"/>
            </w:pict>
          </mc:Fallback>
        </mc:AlternateContent>
      </w:r>
      <w:r>
        <w:rPr>
          <w:rFonts w:ascii="Twinkl Cursive Unlooped" w:hAnsi="Twinkl Cursive Unlooped"/>
        </w:rPr>
        <w:t>Enquiry type (tick): fair test      observation over time      identifying and classifying</w:t>
      </w:r>
    </w:p>
    <w:p w14:paraId="0F20CC42" w14:textId="77777777" w:rsidR="002C6DA3" w:rsidRPr="005920A4" w:rsidRDefault="002C6DA3" w:rsidP="002C6DA3">
      <w:pPr>
        <w:rPr>
          <w:rFonts w:ascii="Twinkl Cursive Unlooped" w:hAnsi="Twinkl Cursive Unlooped"/>
        </w:rPr>
      </w:pPr>
      <w:r>
        <w:rPr>
          <w:rFonts w:ascii="Twinkl Cursive Unlooped" w:hAnsi="Twinkl Cursive Unlooped"/>
          <w:noProof/>
          <w:lang w:eastAsia="en-GB"/>
        </w:rPr>
        <mc:AlternateContent>
          <mc:Choice Requires="wps">
            <w:drawing>
              <wp:anchor distT="0" distB="0" distL="114300" distR="114300" simplePos="0" relativeHeight="251669504" behindDoc="0" locked="0" layoutInCell="1" allowOverlap="1" wp14:anchorId="57FD389D" wp14:editId="2871CB15">
                <wp:simplePos x="0" y="0"/>
                <wp:positionH relativeFrom="column">
                  <wp:posOffset>3284220</wp:posOffset>
                </wp:positionH>
                <wp:positionV relativeFrom="paragraph">
                  <wp:posOffset>34290</wp:posOffset>
                </wp:positionV>
                <wp:extent cx="121920" cy="144780"/>
                <wp:effectExtent l="0" t="0" r="11430" b="26670"/>
                <wp:wrapNone/>
                <wp:docPr id="1473790496" name="Rectangle 1473790496"/>
                <wp:cNvGraphicFramePr/>
                <a:graphic xmlns:a="http://schemas.openxmlformats.org/drawingml/2006/main">
                  <a:graphicData uri="http://schemas.microsoft.com/office/word/2010/wordprocessingShape">
                    <wps:wsp>
                      <wps:cNvSpPr/>
                      <wps:spPr>
                        <a:xfrm>
                          <a:off x="0" y="0"/>
                          <a:ext cx="121920" cy="1447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59ED9" id="Rectangle 1473790496" o:spid="_x0000_s1026" style="position:absolute;margin-left:258.6pt;margin-top:2.7pt;width:9.6pt;height:11.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" fillcolor="white [3201]" strokecolor="#f79646 [3209]" strokeweight="2pt"/>
            </w:pict>
          </mc:Fallback>
        </mc:AlternateContent>
      </w:r>
      <w:r>
        <w:rPr>
          <w:rFonts w:ascii="Twinkl Cursive Unlooped" w:hAnsi="Twinkl Cursive Unlooped"/>
          <w:noProof/>
          <w:lang w:eastAsia="en-GB"/>
        </w:rPr>
        <mc:AlternateContent>
          <mc:Choice Requires="wps">
            <w:drawing>
              <wp:anchor distT="0" distB="0" distL="114300" distR="114300" simplePos="0" relativeHeight="251668480" behindDoc="0" locked="0" layoutInCell="1" allowOverlap="1" wp14:anchorId="3088BB9F" wp14:editId="0892982F">
                <wp:simplePos x="0" y="0"/>
                <wp:positionH relativeFrom="column">
                  <wp:posOffset>2438400</wp:posOffset>
                </wp:positionH>
                <wp:positionV relativeFrom="paragraph">
                  <wp:posOffset>34290</wp:posOffset>
                </wp:positionV>
                <wp:extent cx="121920" cy="144780"/>
                <wp:effectExtent l="0" t="0" r="11430" b="26670"/>
                <wp:wrapNone/>
                <wp:docPr id="48940562" name="Rectangle 48940562"/>
                <wp:cNvGraphicFramePr/>
                <a:graphic xmlns:a="http://schemas.openxmlformats.org/drawingml/2006/main">
                  <a:graphicData uri="http://schemas.microsoft.com/office/word/2010/wordprocessingShape">
                    <wps:wsp>
                      <wps:cNvSpPr/>
                      <wps:spPr>
                        <a:xfrm>
                          <a:off x="0" y="0"/>
                          <a:ext cx="121920" cy="14478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61799" id="Rectangle 48940562" o:spid="_x0000_s1026" style="position:absolute;margin-left:192pt;margin-top:2.7pt;width:9.6pt;height:11.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" fillcolor="white [3201]" strokecolor="#f79646 [3209]" strokeweight="2pt"/>
            </w:pict>
          </mc:Fallback>
        </mc:AlternateContent>
      </w:r>
      <w:r>
        <w:rPr>
          <w:rFonts w:ascii="Twinkl Cursive Unlooped" w:hAnsi="Twinkl Cursive Unlooped"/>
        </w:rPr>
        <w:tab/>
      </w:r>
      <w:r>
        <w:rPr>
          <w:rFonts w:ascii="Twinkl Cursive Unlooped" w:hAnsi="Twinkl Cursive Unlooped"/>
        </w:rPr>
        <w:tab/>
      </w:r>
      <w:r>
        <w:rPr>
          <w:rFonts w:ascii="Twinkl Cursive Unlooped" w:hAnsi="Twinkl Cursive Unlooped"/>
        </w:rPr>
        <w:tab/>
        <w:t xml:space="preserve">pattern seeking      research  </w:t>
      </w:r>
    </w:p>
    <w:p w14:paraId="7848B9D1" w14:textId="77777777" w:rsidR="002C6DA3" w:rsidRPr="005920A4" w:rsidRDefault="002C6DA3" w:rsidP="002C6DA3">
      <w:pPr>
        <w:pStyle w:val="Heading1"/>
        <w:rPr>
          <w:rFonts w:ascii="Twinkl Cursive Unlooped" w:hAnsi="Twinkl Cursive Unlooped"/>
        </w:rPr>
      </w:pPr>
      <w:r w:rsidRPr="005920A4">
        <w:rPr>
          <w:rFonts w:ascii="Twinkl Cursive Unlooped" w:hAnsi="Twinkl Cursive Unlooped"/>
          <w:color w:val="FFC000"/>
        </w:rPr>
        <w:t>Equipment</w:t>
      </w:r>
      <w:r>
        <w:rPr>
          <w:rFonts w:ascii="Twinkl Cursive Unlooped" w:hAnsi="Twinkl Cursive Unlooped"/>
          <w:color w:val="FFC000"/>
        </w:rPr>
        <w:t>/ materials</w:t>
      </w:r>
      <w:r>
        <w:rPr>
          <w:rFonts w:ascii="Twinkl Cursive Unlooped" w:hAnsi="Twinkl Cursive Unlooped"/>
        </w:rPr>
        <w:t>:</w:t>
      </w:r>
    </w:p>
    <w:p w14:paraId="190D8FD3"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38533FBC"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6CC0DDF8"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3E1068A8"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168BCEB9" w14:textId="77777777" w:rsidR="002C6DA3" w:rsidRDefault="002C6DA3" w:rsidP="002C6DA3">
      <w:pPr>
        <w:pStyle w:val="ListBullet"/>
        <w:numPr>
          <w:ilvl w:val="0"/>
          <w:numId w:val="0"/>
        </w:numPr>
        <w:rPr>
          <w:rFonts w:ascii="Twinkl Cursive Unlooped" w:hAnsi="Twinkl Cursive Unlooped"/>
          <w:b/>
          <w:color w:val="FFFF00"/>
          <w:sz w:val="28"/>
        </w:rPr>
      </w:pPr>
    </w:p>
    <w:p w14:paraId="0C8652F2" w14:textId="77777777" w:rsidR="002C6DA3" w:rsidRPr="00174E85" w:rsidRDefault="002C6DA3" w:rsidP="002C6DA3">
      <w:pPr>
        <w:pStyle w:val="ListBullet"/>
        <w:numPr>
          <w:ilvl w:val="0"/>
          <w:numId w:val="0"/>
        </w:numPr>
        <w:rPr>
          <w:rFonts w:ascii="Twinkl Cursive Unlooped" w:hAnsi="Twinkl Cursive Unlooped"/>
          <w:sz w:val="24"/>
        </w:rPr>
      </w:pPr>
      <w:r w:rsidRPr="00174E85">
        <w:rPr>
          <w:rFonts w:ascii="Twinkl Cursive Unlooped" w:hAnsi="Twinkl Cursive Unlooped"/>
          <w:b/>
          <w:color w:val="FFFF00"/>
          <w:sz w:val="28"/>
        </w:rPr>
        <w:t>Prediction</w:t>
      </w:r>
      <w:r w:rsidRPr="00174E85">
        <w:rPr>
          <w:rFonts w:ascii="Twinkl Cursive Unlooped" w:hAnsi="Twinkl Cursive Unlooped"/>
          <w:sz w:val="24"/>
        </w:rPr>
        <w:t>:</w:t>
      </w:r>
    </w:p>
    <w:p w14:paraId="1828C92F" w14:textId="77777777" w:rsidR="002C6DA3" w:rsidRDefault="002C6DA3" w:rsidP="002C6DA3">
      <w:pPr>
        <w:pStyle w:val="ListBullet"/>
        <w:numPr>
          <w:ilvl w:val="0"/>
          <w:numId w:val="0"/>
        </w:numPr>
        <w:ind w:left="720"/>
        <w:rPr>
          <w:rFonts w:ascii="Arial" w:hAnsi="Arial" w:cs="Arial"/>
          <w:sz w:val="24"/>
        </w:rPr>
      </w:pPr>
      <w:r>
        <w:rPr>
          <w:rFonts w:ascii="Arial" w:hAnsi="Arial" w:cs="Arial"/>
          <w:sz w:val="24"/>
        </w:rPr>
        <w:t>________________________________________________________________</w:t>
      </w:r>
    </w:p>
    <w:p w14:paraId="6FBADD8C" w14:textId="77777777" w:rsidR="002C6DA3" w:rsidRDefault="002C6DA3" w:rsidP="002C6DA3">
      <w:pPr>
        <w:pStyle w:val="Heading1"/>
        <w:rPr>
          <w:rFonts w:ascii="Twinkl Cursive Unlooped" w:hAnsi="Twinkl Cursive Unlooped"/>
          <w:color w:val="00B050"/>
        </w:rPr>
      </w:pPr>
    </w:p>
    <w:p w14:paraId="6ED23D04" w14:textId="77777777" w:rsidR="002C6DA3" w:rsidRDefault="002C6DA3" w:rsidP="002C6DA3">
      <w:pPr>
        <w:pStyle w:val="Heading1"/>
        <w:rPr>
          <w:rFonts w:ascii="Twinkl Cursive Unlooped" w:hAnsi="Twinkl Cursive Unlooped"/>
        </w:rPr>
      </w:pPr>
      <w:r w:rsidRPr="005920A4">
        <w:rPr>
          <w:rFonts w:ascii="Twinkl Cursive Unlooped" w:hAnsi="Twinkl Cursive Unlooped"/>
          <w:color w:val="00B050"/>
        </w:rPr>
        <w:t>Method/ Procedure</w:t>
      </w:r>
      <w:r>
        <w:rPr>
          <w:rFonts w:ascii="Twinkl Cursive Unlooped" w:hAnsi="Twinkl Cursive Unlooped"/>
        </w:rPr>
        <w:t xml:space="preserve">: </w:t>
      </w:r>
    </w:p>
    <w:p w14:paraId="127BB7B8"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2F43CBA9" w14:textId="77777777" w:rsidR="002C6DA3" w:rsidRPr="00174E85"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56E8E69D" w14:textId="77777777" w:rsidR="002C6DA3" w:rsidRDefault="002C6DA3" w:rsidP="002C6DA3">
      <w:pPr>
        <w:pStyle w:val="ListBullet"/>
        <w:numPr>
          <w:ilvl w:val="0"/>
          <w:numId w:val="6"/>
        </w:numPr>
        <w:rPr>
          <w:rFonts w:ascii="Arial" w:hAnsi="Arial" w:cs="Arial"/>
          <w:sz w:val="24"/>
        </w:rPr>
      </w:pPr>
      <w:r w:rsidRPr="00174E85">
        <w:rPr>
          <w:rFonts w:ascii="Arial" w:hAnsi="Arial" w:cs="Arial"/>
          <w:sz w:val="24"/>
        </w:rPr>
        <w:t>______________________________</w:t>
      </w:r>
    </w:p>
    <w:p w14:paraId="3FE3F52B" w14:textId="77777777" w:rsidR="002C6DA3" w:rsidRDefault="002C6DA3" w:rsidP="002C6DA3">
      <w:pPr>
        <w:pStyle w:val="Normal-Indented"/>
        <w:ind w:left="0"/>
        <w:rPr>
          <w:rFonts w:ascii="Twinkl Cursive Unlooped" w:hAnsi="Twinkl Cursive Unlooped"/>
          <w:b/>
          <w:color w:val="0070C0"/>
          <w:sz w:val="28"/>
          <w:szCs w:val="28"/>
        </w:rPr>
      </w:pPr>
    </w:p>
    <w:p w14:paraId="27414E2F" w14:textId="77777777" w:rsidR="002C6DA3" w:rsidRPr="00174E85" w:rsidRDefault="002C6DA3" w:rsidP="002C6DA3">
      <w:pPr>
        <w:pStyle w:val="Normal-Indented"/>
        <w:ind w:left="0"/>
        <w:rPr>
          <w:rFonts w:ascii="Twinkl Cursive Unlooped" w:hAnsi="Twinkl Cursive Unlooped"/>
          <w:b/>
        </w:rPr>
      </w:pPr>
      <w:r w:rsidRPr="00174E85">
        <w:rPr>
          <w:rFonts w:ascii="Twinkl Cursive Unlooped" w:hAnsi="Twinkl Cursive Unlooped"/>
          <w:b/>
          <w:color w:val="0070C0"/>
          <w:sz w:val="28"/>
          <w:szCs w:val="28"/>
        </w:rPr>
        <w:t>Results/ table</w:t>
      </w:r>
      <w:r w:rsidRPr="00174E85">
        <w:rPr>
          <w:rFonts w:ascii="Twinkl Cursive Unlooped" w:hAnsi="Twinkl Cursive Unlooped"/>
          <w:b/>
        </w:rPr>
        <w:t>:</w:t>
      </w:r>
    </w:p>
    <w:p w14:paraId="0F613991" w14:textId="77777777" w:rsidR="002C6DA3" w:rsidRPr="005920A4" w:rsidRDefault="002C6DA3" w:rsidP="002C6DA3">
      <w:pPr>
        <w:pStyle w:val="Heading1"/>
        <w:rPr>
          <w:rFonts w:ascii="Twinkl Cursive Unlooped" w:hAnsi="Twinkl Cursive Unlooped"/>
        </w:rPr>
      </w:pPr>
      <w:r>
        <w:rPr>
          <w:rFonts w:ascii="Twinkl Cursive Unlooped" w:hAnsi="Twinkl Cursive Unlooped"/>
          <w:color w:val="7030A0"/>
        </w:rPr>
        <w:t>C</w:t>
      </w:r>
      <w:r w:rsidRPr="005920A4">
        <w:rPr>
          <w:rFonts w:ascii="Twinkl Cursive Unlooped" w:hAnsi="Twinkl Cursive Unlooped"/>
          <w:color w:val="7030A0"/>
        </w:rPr>
        <w:t>onclusion</w:t>
      </w:r>
      <w:r>
        <w:rPr>
          <w:rFonts w:ascii="Twinkl Cursive Unlooped" w:hAnsi="Twinkl Cursive Unlooped"/>
        </w:rPr>
        <w:t>:</w:t>
      </w:r>
    </w:p>
    <w:p w14:paraId="1FEA3703" w14:textId="77777777" w:rsidR="002C6DA3" w:rsidRPr="00174E85" w:rsidRDefault="002C6DA3" w:rsidP="002C6DA3">
      <w:pPr>
        <w:rPr>
          <w:rFonts w:ascii="Arial" w:hAnsi="Arial" w:cs="Arial"/>
        </w:rPr>
      </w:pPr>
      <w:r>
        <w:rPr>
          <w:rFonts w:ascii="Twinkl Cursive Unlooped" w:hAnsi="Twinkl Cursive Unlooped"/>
        </w:rPr>
        <w:t>We found out that</w:t>
      </w:r>
      <w:r w:rsidRPr="00174E85">
        <w:rPr>
          <w:rFonts w:ascii="Arial" w:hAnsi="Arial" w:cs="Arial"/>
        </w:rPr>
        <w:t>_____________________________________________________________</w:t>
      </w:r>
    </w:p>
    <w:p w14:paraId="774D1E91" w14:textId="77777777" w:rsidR="002C6DA3" w:rsidRPr="00174E85" w:rsidRDefault="002C6DA3" w:rsidP="002C6DA3">
      <w:pPr>
        <w:rPr>
          <w:rFonts w:ascii="Arial" w:hAnsi="Arial" w:cs="Arial"/>
        </w:rPr>
      </w:pPr>
      <w:r w:rsidRPr="00174E85">
        <w:rPr>
          <w:rFonts w:ascii="Arial" w:hAnsi="Arial" w:cs="Arial"/>
        </w:rPr>
        <w:t>___________________________________________________________________________</w:t>
      </w:r>
    </w:p>
    <w:p w14:paraId="649A8E85" w14:textId="77777777" w:rsidR="002C6DA3" w:rsidRPr="00174E85" w:rsidRDefault="002C6DA3" w:rsidP="002C6DA3">
      <w:pPr>
        <w:rPr>
          <w:rFonts w:ascii="Arial" w:hAnsi="Arial" w:cs="Arial"/>
        </w:rPr>
      </w:pPr>
      <w:r w:rsidRPr="00174E85">
        <w:rPr>
          <w:rFonts w:ascii="Arial" w:hAnsi="Arial" w:cs="Arial"/>
        </w:rPr>
        <w:t>___________________________________________________________________________</w:t>
      </w:r>
    </w:p>
    <w:p w14:paraId="185A693F" w14:textId="77777777" w:rsidR="002C6DA3" w:rsidRPr="00174E85" w:rsidRDefault="002C6DA3" w:rsidP="002C6DA3">
      <w:pPr>
        <w:rPr>
          <w:rFonts w:ascii="Arial" w:hAnsi="Arial" w:cs="Arial"/>
        </w:rPr>
      </w:pPr>
      <w:r>
        <w:rPr>
          <w:rFonts w:ascii="Twinkl Cursive Unlooped" w:hAnsi="Twinkl Cursive Unlooped"/>
        </w:rPr>
        <w:t>I think this is because</w:t>
      </w:r>
      <w:r w:rsidRPr="00174E85">
        <w:rPr>
          <w:rFonts w:ascii="Arial" w:hAnsi="Arial" w:cs="Arial"/>
        </w:rPr>
        <w:t>___________________________________________________________</w:t>
      </w:r>
    </w:p>
    <w:p w14:paraId="5F846310" w14:textId="77777777" w:rsidR="002C6DA3" w:rsidRPr="00174E85" w:rsidRDefault="002C6DA3" w:rsidP="002C6DA3">
      <w:pPr>
        <w:rPr>
          <w:rFonts w:ascii="Arial" w:hAnsi="Arial" w:cs="Arial"/>
        </w:rPr>
      </w:pPr>
      <w:r w:rsidRPr="00174E85">
        <w:rPr>
          <w:rFonts w:ascii="Arial" w:hAnsi="Arial" w:cs="Arial"/>
        </w:rPr>
        <w:t>___________________________________________________________________________</w:t>
      </w:r>
    </w:p>
    <w:p w14:paraId="74D93A18" w14:textId="77777777" w:rsidR="002C6DA3" w:rsidRPr="00174E85" w:rsidRDefault="002C6DA3" w:rsidP="002C6DA3">
      <w:pPr>
        <w:rPr>
          <w:rFonts w:ascii="Arial" w:hAnsi="Arial" w:cs="Arial"/>
        </w:rPr>
      </w:pPr>
      <w:r w:rsidRPr="00174E85">
        <w:rPr>
          <w:rFonts w:ascii="Arial" w:hAnsi="Arial" w:cs="Arial"/>
        </w:rPr>
        <w:t>___________________________________________________________________________</w:t>
      </w:r>
    </w:p>
    <w:p w14:paraId="4C96B064" w14:textId="77777777" w:rsidR="002C6DA3" w:rsidRDefault="002C6DA3" w:rsidP="002C6DA3">
      <w:pPr>
        <w:pStyle w:val="Heading2"/>
        <w:rPr>
          <w:rFonts w:ascii="Twinkl Cursive Unlooped" w:hAnsi="Twinkl Cursive Unlooped"/>
          <w:color w:val="943634" w:themeColor="accent2" w:themeShade="BF"/>
          <w:sz w:val="28"/>
          <w:szCs w:val="28"/>
        </w:rPr>
      </w:pPr>
    </w:p>
    <w:p w14:paraId="4BF9C7F7" w14:textId="77777777" w:rsidR="002C6DA3" w:rsidRDefault="002C6DA3" w:rsidP="002C6DA3">
      <w:pPr>
        <w:pStyle w:val="Heading2"/>
        <w:rPr>
          <w:rFonts w:ascii="Twinkl Cursive Unlooped" w:hAnsi="Twinkl Cursive Unlooped"/>
        </w:rPr>
      </w:pPr>
      <w:r w:rsidRPr="00174E85">
        <w:rPr>
          <w:rFonts w:ascii="Twinkl Cursive Unlooped" w:hAnsi="Twinkl Cursive Unlooped"/>
          <w:color w:val="943634" w:themeColor="accent2" w:themeShade="BF"/>
          <w:sz w:val="28"/>
          <w:szCs w:val="28"/>
        </w:rPr>
        <w:t>Questions raised</w:t>
      </w:r>
      <w:r>
        <w:rPr>
          <w:rFonts w:ascii="Twinkl Cursive Unlooped" w:hAnsi="Twinkl Cursive Unlooped"/>
        </w:rPr>
        <w:t>:</w:t>
      </w:r>
    </w:p>
    <w:p w14:paraId="28F0CCD3" w14:textId="05C864FF" w:rsidR="00F016F3" w:rsidRPr="000E409A" w:rsidRDefault="002C6DA3" w:rsidP="002C6DA3">
      <w:pPr>
        <w:pStyle w:val="Heading2"/>
        <w:rPr>
          <w:rFonts w:ascii="Arial" w:hAnsi="Arial" w:cs="Arial"/>
          <w:b w:val="0"/>
          <w:sz w:val="36"/>
        </w:rPr>
      </w:pPr>
      <w:r w:rsidRPr="00B26CE4">
        <w:rPr>
          <w:rFonts w:ascii="Arial" w:hAnsi="Arial" w:cs="Arial"/>
          <w:b w:val="0"/>
          <w:sz w:val="36"/>
        </w:rPr>
        <w:t>_______________________________________________________________________________________________________________________________________________________</w:t>
      </w:r>
      <w:r>
        <w:rPr>
          <w:rFonts w:ascii="Arial" w:hAnsi="Arial" w:cs="Arial"/>
          <w:b w:val="0"/>
          <w:sz w:val="36"/>
        </w:rPr>
        <w:t>_____</w:t>
      </w:r>
    </w:p>
    <w:p w14:paraId="30A66840" w14:textId="77777777" w:rsidR="00EA5789" w:rsidRPr="00D35216" w:rsidRDefault="00EA5789" w:rsidP="00EA5789">
      <w:pPr>
        <w:pStyle w:val="NoSpacing"/>
        <w:rPr>
          <w:rFonts w:asciiTheme="minorHAnsi" w:hAnsiTheme="minorHAnsi"/>
        </w:rPr>
      </w:pPr>
    </w:p>
    <w:sectPr w:rsidR="00EA5789" w:rsidRPr="00D35216" w:rsidSect="00994B55">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8C32B" w14:textId="77777777" w:rsidR="00EA1CEB" w:rsidRDefault="00EA1CEB" w:rsidP="00D84430">
      <w:pPr>
        <w:spacing w:after="0" w:line="240" w:lineRule="auto"/>
      </w:pPr>
      <w:r>
        <w:separator/>
      </w:r>
    </w:p>
  </w:endnote>
  <w:endnote w:type="continuationSeparator" w:id="0">
    <w:p w14:paraId="6628FDD4" w14:textId="77777777" w:rsidR="00EA1CEB" w:rsidRDefault="00EA1CEB"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6C42" w14:textId="35876455"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12036B">
      <w:rPr>
        <w:rFonts w:asciiTheme="minorHAnsi" w:hAnsiTheme="minorHAnsi"/>
      </w:rPr>
      <w:t xml:space="preserve"> &amp; Nursery</w:t>
    </w:r>
    <w:r w:rsidR="00580844" w:rsidRPr="00A30DC7">
      <w:rPr>
        <w:rFonts w:asciiTheme="minorHAnsi" w:hAnsiTheme="minorHAnsi"/>
      </w:rPr>
      <w:t xml:space="preserve"> – </w:t>
    </w:r>
    <w:r w:rsidR="00E9637F">
      <w:rPr>
        <w:rFonts w:asciiTheme="minorHAnsi" w:hAnsiTheme="minorHAnsi"/>
      </w:rPr>
      <w:t>Science</w:t>
    </w:r>
    <w:r>
      <w:rPr>
        <w:rFonts w:asciiTheme="minorHAnsi" w:hAnsiTheme="minorHAnsi"/>
      </w:rPr>
      <w:t xml:space="preserve"> policy – </w:t>
    </w:r>
    <w:r w:rsidR="002C6DA3">
      <w:rPr>
        <w:rFonts w:asciiTheme="minorHAnsi" w:hAnsiTheme="minorHAnsi"/>
      </w:rPr>
      <w:t>May 2025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12036B">
      <w:rPr>
        <w:rFonts w:asciiTheme="minorHAnsi" w:hAnsiTheme="minorHAnsi"/>
        <w:b/>
        <w:noProof/>
      </w:rPr>
      <w:t>4</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12036B">
      <w:rPr>
        <w:rFonts w:asciiTheme="minorHAnsi" w:hAnsiTheme="minorHAnsi"/>
        <w:b/>
        <w:noProof/>
      </w:rPr>
      <w:t>4</w:t>
    </w:r>
    <w:r w:rsidR="00D84430" w:rsidRPr="00A30DC7">
      <w:rPr>
        <w:rFonts w:asciiTheme="minorHAnsi" w:hAnsiTheme="minorHAnsi"/>
        <w:b/>
        <w:sz w:val="24"/>
        <w:szCs w:val="24"/>
      </w:rPr>
      <w:fldChar w:fldCharType="end"/>
    </w:r>
  </w:p>
  <w:p w14:paraId="3009E8A9"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A6603" w14:textId="77777777" w:rsidR="00EA1CEB" w:rsidRDefault="00EA1CEB" w:rsidP="00D84430">
      <w:pPr>
        <w:spacing w:after="0" w:line="240" w:lineRule="auto"/>
      </w:pPr>
      <w:r>
        <w:separator/>
      </w:r>
    </w:p>
  </w:footnote>
  <w:footnote w:type="continuationSeparator" w:id="0">
    <w:p w14:paraId="44842092" w14:textId="77777777" w:rsidR="00EA1CEB" w:rsidRDefault="00EA1CEB"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5D8FD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E24703"/>
    <w:multiLevelType w:val="hybridMultilevel"/>
    <w:tmpl w:val="06D0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C6D6F31"/>
    <w:multiLevelType w:val="hybridMultilevel"/>
    <w:tmpl w:val="33301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6B229C7"/>
    <w:multiLevelType w:val="hybridMultilevel"/>
    <w:tmpl w:val="CD0A8A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777209E"/>
    <w:multiLevelType w:val="hybridMultilevel"/>
    <w:tmpl w:val="8A985A34"/>
    <w:lvl w:ilvl="0" w:tplc="CFF0DB9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1890081">
    <w:abstractNumId w:val="2"/>
  </w:num>
  <w:num w:numId="2" w16cid:durableId="1604919654">
    <w:abstractNumId w:val="4"/>
  </w:num>
  <w:num w:numId="3" w16cid:durableId="93289349">
    <w:abstractNumId w:val="3"/>
  </w:num>
  <w:num w:numId="4" w16cid:durableId="2047442059">
    <w:abstractNumId w:val="6"/>
  </w:num>
  <w:num w:numId="5" w16cid:durableId="1423723844">
    <w:abstractNumId w:val="0"/>
  </w:num>
  <w:num w:numId="6" w16cid:durableId="621543964">
    <w:abstractNumId w:val="5"/>
  </w:num>
  <w:num w:numId="7" w16cid:durableId="481698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37F"/>
    <w:rsid w:val="00030982"/>
    <w:rsid w:val="00032D2E"/>
    <w:rsid w:val="000350A0"/>
    <w:rsid w:val="00056A25"/>
    <w:rsid w:val="00071FE2"/>
    <w:rsid w:val="00106683"/>
    <w:rsid w:val="0012036B"/>
    <w:rsid w:val="00142D00"/>
    <w:rsid w:val="00153342"/>
    <w:rsid w:val="00174A18"/>
    <w:rsid w:val="00183B42"/>
    <w:rsid w:val="001C128A"/>
    <w:rsid w:val="001C1A6F"/>
    <w:rsid w:val="001C7C79"/>
    <w:rsid w:val="00232DC8"/>
    <w:rsid w:val="00285088"/>
    <w:rsid w:val="002C6DA3"/>
    <w:rsid w:val="002D52AA"/>
    <w:rsid w:val="002F175E"/>
    <w:rsid w:val="00342F16"/>
    <w:rsid w:val="00345867"/>
    <w:rsid w:val="00373A1F"/>
    <w:rsid w:val="003A47D4"/>
    <w:rsid w:val="003C7B1A"/>
    <w:rsid w:val="003F0711"/>
    <w:rsid w:val="00406C1A"/>
    <w:rsid w:val="004152E2"/>
    <w:rsid w:val="0045104E"/>
    <w:rsid w:val="00477840"/>
    <w:rsid w:val="004B1C2E"/>
    <w:rsid w:val="004C0ABE"/>
    <w:rsid w:val="004C7384"/>
    <w:rsid w:val="005032CB"/>
    <w:rsid w:val="00510C76"/>
    <w:rsid w:val="00521CDD"/>
    <w:rsid w:val="00580844"/>
    <w:rsid w:val="005A5DC6"/>
    <w:rsid w:val="00606F70"/>
    <w:rsid w:val="006A052F"/>
    <w:rsid w:val="006E5079"/>
    <w:rsid w:val="00781BFC"/>
    <w:rsid w:val="00784DDB"/>
    <w:rsid w:val="00790077"/>
    <w:rsid w:val="007A70F3"/>
    <w:rsid w:val="007D7F15"/>
    <w:rsid w:val="007F2F2D"/>
    <w:rsid w:val="00855F7E"/>
    <w:rsid w:val="00863601"/>
    <w:rsid w:val="008D186D"/>
    <w:rsid w:val="008F46B8"/>
    <w:rsid w:val="00936903"/>
    <w:rsid w:val="009925C7"/>
    <w:rsid w:val="00994B55"/>
    <w:rsid w:val="009B6EE1"/>
    <w:rsid w:val="009C6269"/>
    <w:rsid w:val="00A1692B"/>
    <w:rsid w:val="00A30DC7"/>
    <w:rsid w:val="00A9622C"/>
    <w:rsid w:val="00A96B30"/>
    <w:rsid w:val="00AC525C"/>
    <w:rsid w:val="00AF0D7B"/>
    <w:rsid w:val="00B1558F"/>
    <w:rsid w:val="00B92E74"/>
    <w:rsid w:val="00BB0160"/>
    <w:rsid w:val="00BD0718"/>
    <w:rsid w:val="00BD1ABF"/>
    <w:rsid w:val="00BF4A80"/>
    <w:rsid w:val="00C53B66"/>
    <w:rsid w:val="00CA5035"/>
    <w:rsid w:val="00CC0A5D"/>
    <w:rsid w:val="00D07C3A"/>
    <w:rsid w:val="00D17DD5"/>
    <w:rsid w:val="00D335A4"/>
    <w:rsid w:val="00D35216"/>
    <w:rsid w:val="00D374A8"/>
    <w:rsid w:val="00D84430"/>
    <w:rsid w:val="00D94F38"/>
    <w:rsid w:val="00DB2743"/>
    <w:rsid w:val="00DD0D2A"/>
    <w:rsid w:val="00DD337B"/>
    <w:rsid w:val="00DF12AE"/>
    <w:rsid w:val="00E210C7"/>
    <w:rsid w:val="00E9637F"/>
    <w:rsid w:val="00EA1CEB"/>
    <w:rsid w:val="00EA5789"/>
    <w:rsid w:val="00ED797B"/>
    <w:rsid w:val="00EF52E6"/>
    <w:rsid w:val="00F016F3"/>
    <w:rsid w:val="00F35AF9"/>
    <w:rsid w:val="00F63084"/>
    <w:rsid w:val="00F85C06"/>
    <w:rsid w:val="00F87CA7"/>
    <w:rsid w:val="00FC2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8988E"/>
  <w15:docId w15:val="{57889AA6-D1AC-4875-83E7-4B6334F2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paragraph" w:styleId="Heading1">
    <w:name w:val="heading 1"/>
    <w:basedOn w:val="Normal"/>
    <w:link w:val="Heading1Char"/>
    <w:uiPriority w:val="9"/>
    <w:qFormat/>
    <w:rsid w:val="00F016F3"/>
    <w:pPr>
      <w:keepNext/>
      <w:keepLines/>
      <w:spacing w:after="160" w:line="259" w:lineRule="auto"/>
      <w:contextualSpacing/>
      <w:outlineLvl w:val="0"/>
    </w:pPr>
    <w:rPr>
      <w:rFonts w:asciiTheme="majorHAnsi" w:eastAsiaTheme="majorEastAsia" w:hAnsiTheme="majorHAnsi" w:cstheme="majorBidi"/>
      <w:b/>
      <w:sz w:val="28"/>
      <w:szCs w:val="32"/>
      <w:lang w:val="en-US"/>
    </w:rPr>
  </w:style>
  <w:style w:type="paragraph" w:styleId="Heading2">
    <w:name w:val="heading 2"/>
    <w:basedOn w:val="Normal"/>
    <w:link w:val="Heading2Char"/>
    <w:uiPriority w:val="9"/>
    <w:unhideWhenUsed/>
    <w:qFormat/>
    <w:rsid w:val="00F016F3"/>
    <w:pPr>
      <w:spacing w:after="160" w:line="259" w:lineRule="auto"/>
      <w:contextualSpacing/>
      <w:outlineLvl w:val="1"/>
    </w:pPr>
    <w:rPr>
      <w:rFonts w:asciiTheme="minorHAnsi" w:eastAsiaTheme="majorEastAsia" w:hAnsiTheme="minorHAnsi"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character" w:customStyle="1" w:styleId="Heading1Char">
    <w:name w:val="Heading 1 Char"/>
    <w:basedOn w:val="DefaultParagraphFont"/>
    <w:link w:val="Heading1"/>
    <w:uiPriority w:val="9"/>
    <w:rsid w:val="00F016F3"/>
    <w:rPr>
      <w:rFonts w:asciiTheme="majorHAnsi" w:eastAsiaTheme="majorEastAsia" w:hAnsiTheme="majorHAnsi" w:cstheme="majorBidi"/>
      <w:b/>
      <w:sz w:val="28"/>
      <w:szCs w:val="32"/>
      <w:lang w:val="en-US" w:eastAsia="en-US"/>
    </w:rPr>
  </w:style>
  <w:style w:type="character" w:customStyle="1" w:styleId="Heading2Char">
    <w:name w:val="Heading 2 Char"/>
    <w:basedOn w:val="DefaultParagraphFont"/>
    <w:link w:val="Heading2"/>
    <w:uiPriority w:val="9"/>
    <w:rsid w:val="00F016F3"/>
    <w:rPr>
      <w:rFonts w:asciiTheme="minorHAnsi" w:eastAsiaTheme="majorEastAsia" w:hAnsiTheme="minorHAnsi" w:cstheme="majorBidi"/>
      <w:b/>
      <w:sz w:val="26"/>
      <w:szCs w:val="26"/>
      <w:lang w:val="en-US" w:eastAsia="en-US"/>
    </w:rPr>
  </w:style>
  <w:style w:type="paragraph" w:styleId="ListBullet">
    <w:name w:val="List Bullet"/>
    <w:basedOn w:val="Normal"/>
    <w:uiPriority w:val="11"/>
    <w:rsid w:val="00F016F3"/>
    <w:pPr>
      <w:numPr>
        <w:numId w:val="5"/>
      </w:numPr>
      <w:spacing w:after="160" w:line="259" w:lineRule="auto"/>
      <w:ind w:left="720"/>
      <w:contextualSpacing/>
    </w:pPr>
    <w:rPr>
      <w:rFonts w:asciiTheme="minorHAnsi" w:eastAsiaTheme="minorHAnsi" w:hAnsiTheme="minorHAnsi" w:cstheme="minorBidi"/>
      <w:szCs w:val="24"/>
      <w:lang w:val="en-US"/>
    </w:rPr>
  </w:style>
  <w:style w:type="paragraph" w:customStyle="1" w:styleId="Normal-Indented">
    <w:name w:val="Normal - Indented"/>
    <w:basedOn w:val="Normal"/>
    <w:uiPriority w:val="12"/>
    <w:qFormat/>
    <w:rsid w:val="00F016F3"/>
    <w:pPr>
      <w:spacing w:after="160" w:line="259" w:lineRule="auto"/>
      <w:ind w:left="720"/>
      <w:contextualSpacing/>
    </w:pPr>
    <w:rPr>
      <w:rFonts w:asciiTheme="minorHAnsi" w:eastAsiaTheme="minorHAnsi" w:hAnsiTheme="minorHAnsi" w:cstheme="min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473C35-62E0-42EE-A0CA-21CFB006216A}">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2.xml><?xml version="1.0" encoding="utf-8"?>
<ds:datastoreItem xmlns:ds="http://schemas.openxmlformats.org/officeDocument/2006/customXml" ds:itemID="{A6843D19-A9C2-48D1-86EB-F402698FF2F8}">
  <ds:schemaRefs>
    <ds:schemaRef ds:uri="http://schemas.openxmlformats.org/officeDocument/2006/bibliography"/>
  </ds:schemaRefs>
</ds:datastoreItem>
</file>

<file path=customXml/itemProps3.xml><?xml version="1.0" encoding="utf-8"?>
<ds:datastoreItem xmlns:ds="http://schemas.openxmlformats.org/officeDocument/2006/customXml" ds:itemID="{393B53E2-5793-4678-84BA-CD46BD664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C750FB-CD7E-4777-A0F7-7738B082E2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1642</Words>
  <Characters>9363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M Carvell</cp:lastModifiedBy>
  <cp:revision>8</cp:revision>
  <cp:lastPrinted>2023-07-06T09:32:00Z</cp:lastPrinted>
  <dcterms:created xsi:type="dcterms:W3CDTF">2025-03-19T12:19:00Z</dcterms:created>
  <dcterms:modified xsi:type="dcterms:W3CDTF">2025-06-04T14:01:00Z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